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7B3" w:rsidRPr="001177B3" w:rsidRDefault="001177B3" w:rsidP="001177B3">
      <w:pPr>
        <w:widowControl w:val="0"/>
        <w:autoSpaceDE w:val="0"/>
        <w:autoSpaceDN w:val="0"/>
        <w:spacing w:after="0" w:line="240" w:lineRule="auto"/>
        <w:jc w:val="center"/>
        <w:rPr>
          <w:rFonts w:ascii="Times New Roman" w:eastAsia="SimSun" w:hAnsi="Times New Roman" w:cs="Times New Roman"/>
          <w:sz w:val="32"/>
          <w:szCs w:val="32"/>
          <w:lang w:eastAsia="en-US"/>
        </w:rPr>
      </w:pPr>
      <w:bookmarkStart w:id="0" w:name="_Hlk212543659"/>
      <w:r w:rsidRPr="001177B3">
        <w:rPr>
          <w:rFonts w:ascii="Times New Roman" w:eastAsia="SimSun" w:hAnsi="Times New Roman" w:cs="Times New Roman"/>
          <w:noProof/>
        </w:rPr>
        <w:drawing>
          <wp:inline distT="0" distB="0" distL="0" distR="0">
            <wp:extent cx="495300" cy="58102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1177B3">
        <w:rPr>
          <w:rFonts w:ascii="Times New Roman" w:eastAsia="SimSun" w:hAnsi="Times New Roman" w:cs="Times New Roman"/>
          <w:noProof/>
          <w:lang w:eastAsia="en-US"/>
        </w:rPr>
        <w:t xml:space="preserve">  </w:t>
      </w:r>
    </w:p>
    <w:p w:rsidR="001177B3" w:rsidRPr="001177B3" w:rsidRDefault="001177B3" w:rsidP="001177B3">
      <w:pPr>
        <w:widowControl w:val="0"/>
        <w:tabs>
          <w:tab w:val="center" w:pos="4819"/>
          <w:tab w:val="left" w:pos="8700"/>
        </w:tabs>
        <w:autoSpaceDE w:val="0"/>
        <w:autoSpaceDN w:val="0"/>
        <w:spacing w:after="0" w:line="240" w:lineRule="auto"/>
        <w:jc w:val="center"/>
        <w:rPr>
          <w:rFonts w:ascii="Times New Roman" w:eastAsia="SimSun" w:hAnsi="Times New Roman" w:cs="Times New Roman"/>
          <w:sz w:val="36"/>
          <w:szCs w:val="36"/>
          <w:lang w:eastAsia="en-US"/>
        </w:rPr>
      </w:pPr>
      <w:r w:rsidRPr="001177B3">
        <w:rPr>
          <w:rFonts w:ascii="Times New Roman" w:eastAsia="SimSun" w:hAnsi="Times New Roman" w:cs="Times New Roman"/>
          <w:sz w:val="40"/>
          <w:szCs w:val="40"/>
          <w:lang w:eastAsia="en-US"/>
        </w:rPr>
        <w:t>ПЕРВОМАЙСЬКА   МІСЬКА</w:t>
      </w:r>
      <w:r w:rsidRPr="001177B3">
        <w:rPr>
          <w:rFonts w:ascii="Times New Roman" w:eastAsia="SimSun" w:hAnsi="Times New Roman" w:cs="Times New Roman"/>
          <w:sz w:val="36"/>
          <w:szCs w:val="36"/>
          <w:lang w:eastAsia="en-US"/>
        </w:rPr>
        <w:t xml:space="preserve">   </w:t>
      </w:r>
      <w:r w:rsidRPr="001177B3">
        <w:rPr>
          <w:rFonts w:ascii="Times New Roman" w:eastAsia="SimSun" w:hAnsi="Times New Roman" w:cs="Times New Roman"/>
          <w:sz w:val="40"/>
          <w:szCs w:val="40"/>
          <w:lang w:eastAsia="en-US"/>
        </w:rPr>
        <w:t>РАДА</w:t>
      </w:r>
    </w:p>
    <w:p w:rsidR="001177B3" w:rsidRPr="001177B3" w:rsidRDefault="001177B3" w:rsidP="001177B3">
      <w:pPr>
        <w:widowControl w:val="0"/>
        <w:tabs>
          <w:tab w:val="center" w:pos="4819"/>
          <w:tab w:val="right" w:pos="9638"/>
        </w:tabs>
        <w:autoSpaceDE w:val="0"/>
        <w:autoSpaceDN w:val="0"/>
        <w:spacing w:after="0" w:line="240" w:lineRule="auto"/>
        <w:jc w:val="center"/>
        <w:rPr>
          <w:rFonts w:ascii="Times New Roman" w:eastAsia="SimSun" w:hAnsi="Times New Roman" w:cs="Times New Roman"/>
          <w:sz w:val="20"/>
          <w:szCs w:val="28"/>
          <w:lang w:eastAsia="en-US"/>
        </w:rPr>
      </w:pPr>
      <w:proofErr w:type="spellStart"/>
      <w:r w:rsidRPr="001177B3">
        <w:rPr>
          <w:rFonts w:ascii="Times New Roman" w:eastAsia="SimSun" w:hAnsi="Times New Roman" w:cs="Times New Roman"/>
          <w:sz w:val="40"/>
          <w:szCs w:val="40"/>
          <w:lang w:eastAsia="en-US"/>
        </w:rPr>
        <w:t>Миколаївської</w:t>
      </w:r>
      <w:proofErr w:type="spellEnd"/>
      <w:r w:rsidRPr="001177B3">
        <w:rPr>
          <w:rFonts w:ascii="Times New Roman" w:eastAsia="SimSun" w:hAnsi="Times New Roman" w:cs="Times New Roman"/>
          <w:sz w:val="40"/>
          <w:szCs w:val="40"/>
          <w:lang w:eastAsia="en-US"/>
        </w:rPr>
        <w:t xml:space="preserve"> </w:t>
      </w:r>
      <w:r w:rsidRPr="001177B3">
        <w:rPr>
          <w:rFonts w:ascii="Times New Roman" w:eastAsia="SimSun" w:hAnsi="Times New Roman" w:cs="Times New Roman"/>
          <w:sz w:val="32"/>
          <w:szCs w:val="32"/>
          <w:lang w:eastAsia="en-US"/>
        </w:rPr>
        <w:t xml:space="preserve"> </w:t>
      </w:r>
      <w:proofErr w:type="spellStart"/>
      <w:r w:rsidRPr="001177B3">
        <w:rPr>
          <w:rFonts w:ascii="Times New Roman" w:eastAsia="SimSun" w:hAnsi="Times New Roman" w:cs="Times New Roman"/>
          <w:sz w:val="40"/>
          <w:szCs w:val="40"/>
          <w:lang w:eastAsia="en-US"/>
        </w:rPr>
        <w:t>області</w:t>
      </w:r>
      <w:proofErr w:type="spellEnd"/>
    </w:p>
    <w:p w:rsidR="001177B3" w:rsidRPr="001177B3" w:rsidRDefault="001177B3" w:rsidP="001177B3">
      <w:pPr>
        <w:widowControl w:val="0"/>
        <w:autoSpaceDE w:val="0"/>
        <w:autoSpaceDN w:val="0"/>
        <w:spacing w:after="0" w:line="240" w:lineRule="auto"/>
        <w:ind w:left="1416" w:firstLine="708"/>
        <w:jc w:val="center"/>
        <w:rPr>
          <w:rFonts w:ascii="Times New Roman" w:eastAsia="SimSun" w:hAnsi="Times New Roman" w:cs="Times New Roman"/>
          <w:szCs w:val="20"/>
          <w:lang w:eastAsia="en-US"/>
        </w:rPr>
      </w:pPr>
      <w:r w:rsidRPr="001177B3">
        <w:rPr>
          <w:rFonts w:ascii="Times New Roman" w:eastAsia="SimSun" w:hAnsi="Times New Roman" w:cs="Times New Roman"/>
          <w:sz w:val="32"/>
          <w:szCs w:val="32"/>
          <w:u w:val="single"/>
          <w:lang w:eastAsia="en-US"/>
        </w:rPr>
        <w:t>8</w:t>
      </w:r>
      <w:r w:rsidRPr="001177B3">
        <w:rPr>
          <w:rFonts w:ascii="Times New Roman" w:eastAsia="SimSun" w:hAnsi="Times New Roman" w:cs="Times New Roman"/>
          <w:sz w:val="32"/>
          <w:szCs w:val="32"/>
          <w:u w:val="single"/>
          <w:lang w:val="uk-UA" w:eastAsia="en-US"/>
        </w:rPr>
        <w:t xml:space="preserve">6 </w:t>
      </w:r>
      <w:r w:rsidRPr="001177B3">
        <w:rPr>
          <w:rFonts w:ascii="Times New Roman" w:eastAsia="SimSun" w:hAnsi="Times New Roman" w:cs="Times New Roman"/>
          <w:sz w:val="32"/>
          <w:szCs w:val="32"/>
          <w:lang w:eastAsia="en-US"/>
        </w:rPr>
        <w:t xml:space="preserve"> СЕСІЯ      </w:t>
      </w:r>
      <w:r w:rsidRPr="001177B3">
        <w:rPr>
          <w:rFonts w:ascii="Times New Roman" w:eastAsia="SimSun" w:hAnsi="Times New Roman" w:cs="Times New Roman"/>
          <w:sz w:val="32"/>
          <w:szCs w:val="32"/>
          <w:u w:val="single"/>
          <w:lang w:val="en-US" w:eastAsia="en-US"/>
        </w:rPr>
        <w:t>VIII</w:t>
      </w:r>
      <w:r w:rsidRPr="001177B3">
        <w:rPr>
          <w:rFonts w:ascii="Times New Roman" w:eastAsia="SimSun" w:hAnsi="Times New Roman" w:cs="Times New Roman"/>
          <w:sz w:val="32"/>
          <w:szCs w:val="32"/>
          <w:lang w:eastAsia="en-US"/>
        </w:rPr>
        <w:t xml:space="preserve"> СКЛИКАННЯ</w:t>
      </w:r>
      <w:r w:rsidRPr="001177B3">
        <w:rPr>
          <w:rFonts w:ascii="Times New Roman" w:eastAsia="SimSun" w:hAnsi="Times New Roman" w:cs="Times New Roman"/>
          <w:sz w:val="32"/>
          <w:szCs w:val="32"/>
          <w:lang w:eastAsia="en-US"/>
        </w:rPr>
        <w:tab/>
      </w:r>
      <w:r w:rsidRPr="001177B3">
        <w:rPr>
          <w:rFonts w:ascii="Times New Roman" w:eastAsia="SimSun" w:hAnsi="Times New Roman" w:cs="Times New Roman"/>
          <w:sz w:val="32"/>
          <w:szCs w:val="32"/>
          <w:lang w:eastAsia="en-US"/>
        </w:rPr>
        <w:tab/>
      </w:r>
      <w:r w:rsidRPr="001177B3">
        <w:rPr>
          <w:rFonts w:ascii="Times New Roman" w:eastAsia="SimSun" w:hAnsi="Times New Roman" w:cs="Times New Roman"/>
          <w:sz w:val="32"/>
          <w:szCs w:val="32"/>
          <w:lang w:eastAsia="en-US"/>
        </w:rPr>
        <w:tab/>
      </w:r>
    </w:p>
    <w:p w:rsidR="001177B3" w:rsidRPr="001177B3" w:rsidRDefault="001177B3" w:rsidP="001177B3">
      <w:pPr>
        <w:widowControl w:val="0"/>
        <w:autoSpaceDE w:val="0"/>
        <w:autoSpaceDN w:val="0"/>
        <w:spacing w:after="0" w:line="240" w:lineRule="auto"/>
        <w:jc w:val="center"/>
        <w:rPr>
          <w:rFonts w:ascii="Times New Roman" w:eastAsia="SimSun" w:hAnsi="Times New Roman" w:cs="Times New Roman"/>
          <w:b/>
          <w:sz w:val="40"/>
          <w:szCs w:val="40"/>
          <w:lang w:eastAsia="en-US"/>
        </w:rPr>
      </w:pPr>
      <w:proofErr w:type="gramStart"/>
      <w:r w:rsidRPr="001177B3">
        <w:rPr>
          <w:rFonts w:ascii="Times New Roman" w:eastAsia="SimSun" w:hAnsi="Times New Roman" w:cs="Times New Roman"/>
          <w:b/>
          <w:sz w:val="40"/>
          <w:szCs w:val="40"/>
          <w:lang w:eastAsia="en-US"/>
        </w:rPr>
        <w:t>Р</w:t>
      </w:r>
      <w:proofErr w:type="gramEnd"/>
      <w:r w:rsidRPr="001177B3">
        <w:rPr>
          <w:rFonts w:ascii="Times New Roman" w:eastAsia="SimSun" w:hAnsi="Times New Roman" w:cs="Times New Roman"/>
          <w:b/>
          <w:sz w:val="40"/>
          <w:szCs w:val="40"/>
          <w:lang w:eastAsia="en-US"/>
        </w:rPr>
        <w:t>ІШЕННЯ</w:t>
      </w:r>
    </w:p>
    <w:p w:rsidR="001177B3" w:rsidRPr="001177B3" w:rsidRDefault="001177B3" w:rsidP="001177B3">
      <w:pPr>
        <w:widowControl w:val="0"/>
        <w:autoSpaceDE w:val="0"/>
        <w:autoSpaceDN w:val="0"/>
        <w:spacing w:after="0" w:line="240" w:lineRule="auto"/>
        <w:rPr>
          <w:rFonts w:ascii="Arial" w:eastAsia="SimSun" w:hAnsi="Arial" w:cs="Arial"/>
          <w:u w:val="single"/>
          <w:lang w:val="uk-UA" w:eastAsia="en-US"/>
        </w:rPr>
      </w:pPr>
      <w:r w:rsidRPr="001177B3">
        <w:rPr>
          <w:rFonts w:ascii="Arial" w:eastAsia="SimSun" w:hAnsi="Arial" w:cs="Arial"/>
          <w:lang w:eastAsia="en-US"/>
        </w:rPr>
        <w:t xml:space="preserve"> </w:t>
      </w:r>
      <w:proofErr w:type="spellStart"/>
      <w:r w:rsidRPr="001177B3">
        <w:rPr>
          <w:rFonts w:ascii="Arial" w:eastAsia="SimSun" w:hAnsi="Arial" w:cs="Arial"/>
          <w:lang w:eastAsia="en-US"/>
        </w:rPr>
        <w:t>від</w:t>
      </w:r>
      <w:proofErr w:type="spellEnd"/>
      <w:r w:rsidRPr="001177B3">
        <w:rPr>
          <w:rFonts w:ascii="Arial" w:eastAsia="SimSun" w:hAnsi="Arial" w:cs="Arial"/>
          <w:lang w:eastAsia="en-US"/>
        </w:rPr>
        <w:t xml:space="preserve">  </w:t>
      </w:r>
      <w:r w:rsidRPr="001177B3">
        <w:rPr>
          <w:rFonts w:ascii="Arial" w:eastAsia="SimSun" w:hAnsi="Arial" w:cs="Arial"/>
          <w:u w:val="single"/>
          <w:lang w:val="uk-UA" w:eastAsia="en-US"/>
        </w:rPr>
        <w:t>30</w:t>
      </w:r>
      <w:r w:rsidRPr="001177B3">
        <w:rPr>
          <w:rFonts w:ascii="Arial" w:eastAsia="SimSun" w:hAnsi="Arial" w:cs="Arial"/>
          <w:u w:val="single"/>
          <w:lang w:eastAsia="en-US"/>
        </w:rPr>
        <w:t>.</w:t>
      </w:r>
      <w:r w:rsidRPr="001177B3">
        <w:rPr>
          <w:rFonts w:ascii="Arial" w:eastAsia="SimSun" w:hAnsi="Arial" w:cs="Arial"/>
          <w:u w:val="single"/>
          <w:lang w:val="uk-UA" w:eastAsia="en-US"/>
        </w:rPr>
        <w:t>10</w:t>
      </w:r>
      <w:r w:rsidRPr="001177B3">
        <w:rPr>
          <w:rFonts w:ascii="Arial" w:eastAsia="SimSun" w:hAnsi="Arial" w:cs="Arial"/>
          <w:u w:val="single"/>
          <w:lang w:eastAsia="en-US"/>
        </w:rPr>
        <w:t>.2025</w:t>
      </w:r>
      <w:r w:rsidRPr="001177B3">
        <w:rPr>
          <w:rFonts w:ascii="Arial" w:eastAsia="SimSun" w:hAnsi="Arial" w:cs="Arial"/>
          <w:lang w:eastAsia="en-US"/>
        </w:rPr>
        <w:t xml:space="preserve"> № </w:t>
      </w:r>
      <w:r>
        <w:rPr>
          <w:rFonts w:ascii="Arial" w:eastAsia="SimSun" w:hAnsi="Arial" w:cs="Arial"/>
          <w:u w:val="single"/>
          <w:lang w:val="uk-UA" w:eastAsia="en-US"/>
        </w:rPr>
        <w:t>59</w:t>
      </w:r>
    </w:p>
    <w:p w:rsidR="001177B3" w:rsidRPr="001177B3" w:rsidRDefault="001177B3" w:rsidP="001177B3">
      <w:pPr>
        <w:widowControl w:val="0"/>
        <w:autoSpaceDE w:val="0"/>
        <w:autoSpaceDN w:val="0"/>
        <w:spacing w:after="0" w:line="240" w:lineRule="auto"/>
        <w:rPr>
          <w:rFonts w:ascii="Arial" w:eastAsia="SimSun" w:hAnsi="Arial" w:cs="Arial"/>
          <w:lang w:eastAsia="en-US"/>
        </w:rPr>
      </w:pPr>
      <w:r w:rsidRPr="001177B3">
        <w:rPr>
          <w:rFonts w:ascii="Arial" w:eastAsia="SimSun" w:hAnsi="Arial" w:cs="Arial"/>
          <w:lang w:eastAsia="en-US"/>
        </w:rPr>
        <w:t xml:space="preserve">      м. </w:t>
      </w:r>
      <w:proofErr w:type="spellStart"/>
      <w:r w:rsidRPr="001177B3">
        <w:rPr>
          <w:rFonts w:ascii="Arial" w:eastAsia="SimSun" w:hAnsi="Arial" w:cs="Arial"/>
          <w:lang w:eastAsia="en-US"/>
        </w:rPr>
        <w:t>Первомайськ</w:t>
      </w:r>
      <w:proofErr w:type="spellEnd"/>
    </w:p>
    <w:p w:rsidR="00771D8D" w:rsidRPr="00366DD9" w:rsidRDefault="00771D8D" w:rsidP="00771D8D">
      <w:pPr>
        <w:spacing w:after="0" w:line="240" w:lineRule="auto"/>
        <w:rPr>
          <w:rFonts w:ascii="Times New Roman" w:hAnsi="Times New Roman" w:cs="Times New Roman"/>
          <w:sz w:val="24"/>
          <w:szCs w:val="24"/>
          <w:lang w:val="uk-UA"/>
        </w:rPr>
      </w:pPr>
    </w:p>
    <w:p w:rsidR="003A602C" w:rsidRDefault="003A602C" w:rsidP="003A602C">
      <w:pPr>
        <w:spacing w:after="0" w:line="240" w:lineRule="auto"/>
        <w:jc w:val="both"/>
        <w:rPr>
          <w:rFonts w:ascii="Times New Roman" w:hAnsi="Times New Roman" w:cs="Times New Roman"/>
          <w:sz w:val="28"/>
          <w:szCs w:val="28"/>
          <w:lang w:val="uk-UA"/>
        </w:rPr>
      </w:pPr>
      <w:r w:rsidRPr="003A602C">
        <w:rPr>
          <w:rFonts w:ascii="Times New Roman" w:hAnsi="Times New Roman" w:cs="Times New Roman"/>
          <w:sz w:val="28"/>
          <w:szCs w:val="28"/>
          <w:lang w:val="uk-UA"/>
        </w:rPr>
        <w:t xml:space="preserve">Про затвердження Меморандуму </w:t>
      </w:r>
      <w:r w:rsidRPr="003A602C">
        <w:rPr>
          <w:rFonts w:ascii="Times New Roman" w:hAnsi="Times New Roman" w:cs="Times New Roman"/>
          <w:sz w:val="28"/>
          <w:szCs w:val="28"/>
        </w:rPr>
        <w:t>про</w:t>
      </w:r>
    </w:p>
    <w:p w:rsidR="003A602C" w:rsidRDefault="003A602C" w:rsidP="003A602C">
      <w:pPr>
        <w:spacing w:after="0" w:line="240" w:lineRule="auto"/>
        <w:jc w:val="both"/>
        <w:rPr>
          <w:rFonts w:ascii="Times New Roman" w:hAnsi="Times New Roman" w:cs="Times New Roman"/>
          <w:sz w:val="28"/>
          <w:szCs w:val="28"/>
          <w:lang w:val="uk-UA"/>
        </w:rPr>
      </w:pPr>
      <w:proofErr w:type="spellStart"/>
      <w:r w:rsidRPr="003A602C">
        <w:rPr>
          <w:rFonts w:ascii="Times New Roman" w:hAnsi="Times New Roman" w:cs="Times New Roman"/>
          <w:sz w:val="28"/>
          <w:szCs w:val="28"/>
        </w:rPr>
        <w:t>намі</w:t>
      </w:r>
      <w:proofErr w:type="gramStart"/>
      <w:r w:rsidRPr="003A602C">
        <w:rPr>
          <w:rFonts w:ascii="Times New Roman" w:hAnsi="Times New Roman" w:cs="Times New Roman"/>
          <w:sz w:val="28"/>
          <w:szCs w:val="28"/>
        </w:rPr>
        <w:t>р</w:t>
      </w:r>
      <w:proofErr w:type="spellEnd"/>
      <w:proofErr w:type="gram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вступу</w:t>
      </w:r>
      <w:proofErr w:type="spellEnd"/>
      <w:r w:rsidRPr="003A602C">
        <w:rPr>
          <w:rFonts w:ascii="Times New Roman" w:hAnsi="Times New Roman" w:cs="Times New Roman"/>
          <w:sz w:val="28"/>
          <w:szCs w:val="28"/>
        </w:rPr>
        <w:t xml:space="preserve"> до </w:t>
      </w:r>
      <w:proofErr w:type="spellStart"/>
      <w:r w:rsidRPr="003A602C">
        <w:rPr>
          <w:rFonts w:ascii="Times New Roman" w:hAnsi="Times New Roman" w:cs="Times New Roman"/>
          <w:sz w:val="28"/>
          <w:szCs w:val="28"/>
        </w:rPr>
        <w:t>Місцевої</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асоціації</w:t>
      </w:r>
      <w:proofErr w:type="spellEnd"/>
    </w:p>
    <w:p w:rsidR="003A602C" w:rsidRDefault="003A602C" w:rsidP="003A602C">
      <w:pPr>
        <w:spacing w:after="0" w:line="240" w:lineRule="auto"/>
        <w:jc w:val="both"/>
        <w:rPr>
          <w:rFonts w:ascii="Times New Roman" w:hAnsi="Times New Roman" w:cs="Times New Roman"/>
          <w:sz w:val="28"/>
          <w:szCs w:val="28"/>
          <w:lang w:val="uk-UA"/>
        </w:rPr>
      </w:pPr>
      <w:proofErr w:type="spellStart"/>
      <w:r w:rsidRPr="003A602C">
        <w:rPr>
          <w:rFonts w:ascii="Times New Roman" w:hAnsi="Times New Roman" w:cs="Times New Roman"/>
          <w:sz w:val="28"/>
          <w:szCs w:val="28"/>
        </w:rPr>
        <w:t>органів</w:t>
      </w:r>
      <w:proofErr w:type="spellEnd"/>
      <w:r w:rsidRPr="003A602C">
        <w:rPr>
          <w:rFonts w:ascii="Times New Roman" w:hAnsi="Times New Roman" w:cs="Times New Roman"/>
          <w:sz w:val="28"/>
          <w:szCs w:val="28"/>
        </w:rPr>
        <w:t xml:space="preserve"> </w:t>
      </w:r>
      <w:proofErr w:type="spellStart"/>
      <w:proofErr w:type="gramStart"/>
      <w:r w:rsidRPr="003A602C">
        <w:rPr>
          <w:rFonts w:ascii="Times New Roman" w:hAnsi="Times New Roman" w:cs="Times New Roman"/>
          <w:sz w:val="28"/>
          <w:szCs w:val="28"/>
        </w:rPr>
        <w:t>м</w:t>
      </w:r>
      <w:proofErr w:type="gramEnd"/>
      <w:r w:rsidRPr="003A602C">
        <w:rPr>
          <w:rFonts w:ascii="Times New Roman" w:hAnsi="Times New Roman" w:cs="Times New Roman"/>
          <w:sz w:val="28"/>
          <w:szCs w:val="28"/>
        </w:rPr>
        <w:t>ісцевого</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самоврядування</w:t>
      </w:r>
      <w:proofErr w:type="spellEnd"/>
    </w:p>
    <w:p w:rsidR="003A602C" w:rsidRDefault="003A602C" w:rsidP="003A602C">
      <w:pPr>
        <w:spacing w:after="0" w:line="240" w:lineRule="auto"/>
        <w:jc w:val="both"/>
        <w:rPr>
          <w:rFonts w:ascii="Times New Roman" w:hAnsi="Times New Roman" w:cs="Times New Roman"/>
          <w:sz w:val="28"/>
          <w:szCs w:val="28"/>
          <w:lang w:val="uk-UA"/>
        </w:rPr>
      </w:pPr>
      <w:r w:rsidRPr="003A602C">
        <w:rPr>
          <w:rFonts w:ascii="Times New Roman" w:hAnsi="Times New Roman" w:cs="Times New Roman"/>
          <w:sz w:val="28"/>
          <w:szCs w:val="28"/>
        </w:rPr>
        <w:t>«</w:t>
      </w:r>
      <w:proofErr w:type="spellStart"/>
      <w:r w:rsidRPr="003A602C">
        <w:rPr>
          <w:rFonts w:ascii="Times New Roman" w:hAnsi="Times New Roman" w:cs="Times New Roman"/>
          <w:sz w:val="28"/>
          <w:szCs w:val="28"/>
        </w:rPr>
        <w:t>Асоціація</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прифронтових</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мі</w:t>
      </w:r>
      <w:proofErr w:type="gramStart"/>
      <w:r w:rsidRPr="003A602C">
        <w:rPr>
          <w:rFonts w:ascii="Times New Roman" w:hAnsi="Times New Roman" w:cs="Times New Roman"/>
          <w:sz w:val="28"/>
          <w:szCs w:val="28"/>
        </w:rPr>
        <w:t>ст</w:t>
      </w:r>
      <w:proofErr w:type="spellEnd"/>
      <w:proofErr w:type="gramEnd"/>
      <w:r w:rsidRPr="003A602C">
        <w:rPr>
          <w:rFonts w:ascii="Times New Roman" w:hAnsi="Times New Roman" w:cs="Times New Roman"/>
          <w:sz w:val="28"/>
          <w:szCs w:val="28"/>
        </w:rPr>
        <w:t xml:space="preserve"> та громад»</w:t>
      </w:r>
    </w:p>
    <w:p w:rsidR="003A602C" w:rsidRDefault="00643C73" w:rsidP="003A602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від 24.10.2025 року</w:t>
      </w:r>
      <w:r w:rsidR="003A602C" w:rsidRPr="003A602C">
        <w:rPr>
          <w:rFonts w:ascii="Times New Roman" w:hAnsi="Times New Roman" w:cs="Times New Roman"/>
          <w:sz w:val="28"/>
          <w:szCs w:val="28"/>
        </w:rPr>
        <w:t xml:space="preserve"> та про </w:t>
      </w:r>
      <w:r w:rsidR="003A602C" w:rsidRPr="003A602C">
        <w:rPr>
          <w:rFonts w:ascii="Times New Roman" w:hAnsi="Times New Roman" w:cs="Times New Roman"/>
          <w:sz w:val="28"/>
          <w:szCs w:val="28"/>
          <w:lang w:val="uk-UA"/>
        </w:rPr>
        <w:t>вступ до</w:t>
      </w:r>
    </w:p>
    <w:p w:rsidR="003A602C" w:rsidRDefault="003A602C" w:rsidP="003A602C">
      <w:pPr>
        <w:spacing w:after="0" w:line="240" w:lineRule="auto"/>
        <w:jc w:val="both"/>
        <w:rPr>
          <w:rFonts w:ascii="Times New Roman" w:hAnsi="Times New Roman" w:cs="Times New Roman"/>
          <w:sz w:val="28"/>
          <w:szCs w:val="28"/>
          <w:lang w:val="uk-UA"/>
        </w:rPr>
      </w:pPr>
      <w:r w:rsidRPr="00543938">
        <w:rPr>
          <w:rFonts w:ascii="Times New Roman" w:hAnsi="Times New Roman" w:cs="Times New Roman"/>
          <w:sz w:val="28"/>
          <w:szCs w:val="28"/>
          <w:lang w:val="uk-UA"/>
        </w:rPr>
        <w:t>Місцевої асоціації органів місцевог</w:t>
      </w:r>
      <w:r>
        <w:rPr>
          <w:rFonts w:ascii="Times New Roman" w:hAnsi="Times New Roman" w:cs="Times New Roman"/>
          <w:sz w:val="28"/>
          <w:szCs w:val="28"/>
          <w:lang w:val="uk-UA"/>
        </w:rPr>
        <w:t>о</w:t>
      </w:r>
    </w:p>
    <w:p w:rsidR="003A602C" w:rsidRDefault="003A602C" w:rsidP="003A602C">
      <w:pPr>
        <w:spacing w:after="0" w:line="240" w:lineRule="auto"/>
        <w:jc w:val="both"/>
        <w:rPr>
          <w:rFonts w:ascii="Times New Roman" w:hAnsi="Times New Roman" w:cs="Times New Roman"/>
          <w:sz w:val="28"/>
          <w:szCs w:val="28"/>
          <w:lang w:val="uk-UA"/>
        </w:rPr>
      </w:pPr>
      <w:r w:rsidRPr="00543938">
        <w:rPr>
          <w:rFonts w:ascii="Times New Roman" w:hAnsi="Times New Roman" w:cs="Times New Roman"/>
          <w:sz w:val="28"/>
          <w:szCs w:val="28"/>
          <w:lang w:val="uk-UA"/>
        </w:rPr>
        <w:t>самоврядування «Асоціація прифронтових</w:t>
      </w:r>
    </w:p>
    <w:p w:rsidR="005D38C8" w:rsidRDefault="003A602C" w:rsidP="003A602C">
      <w:pPr>
        <w:spacing w:after="0" w:line="240" w:lineRule="auto"/>
        <w:jc w:val="both"/>
        <w:rPr>
          <w:rFonts w:ascii="Times New Roman" w:hAnsi="Times New Roman" w:cs="Times New Roman"/>
          <w:sz w:val="28"/>
          <w:szCs w:val="28"/>
          <w:lang w:val="uk-UA"/>
        </w:rPr>
      </w:pPr>
      <w:r w:rsidRPr="00543938">
        <w:rPr>
          <w:rFonts w:ascii="Times New Roman" w:hAnsi="Times New Roman" w:cs="Times New Roman"/>
          <w:sz w:val="28"/>
          <w:szCs w:val="28"/>
          <w:lang w:val="uk-UA"/>
        </w:rPr>
        <w:t>міст та громад»</w:t>
      </w:r>
    </w:p>
    <w:p w:rsidR="00F64992" w:rsidRPr="00F64992" w:rsidRDefault="00F64992" w:rsidP="003A602C">
      <w:pPr>
        <w:spacing w:after="0" w:line="240" w:lineRule="auto"/>
        <w:jc w:val="both"/>
        <w:rPr>
          <w:rFonts w:ascii="Times New Roman" w:hAnsi="Times New Roman" w:cs="Times New Roman"/>
          <w:sz w:val="28"/>
          <w:szCs w:val="28"/>
          <w:lang w:val="uk-UA"/>
        </w:rPr>
      </w:pPr>
    </w:p>
    <w:p w:rsidR="003A602C" w:rsidRPr="003A602C" w:rsidRDefault="003A602C" w:rsidP="003A602C">
      <w:pPr>
        <w:widowControl w:val="0"/>
        <w:spacing w:after="0" w:line="240" w:lineRule="auto"/>
        <w:ind w:firstLine="720"/>
        <w:jc w:val="both"/>
        <w:rPr>
          <w:rFonts w:ascii="Times New Roman" w:hAnsi="Times New Roman" w:cs="Times New Roman"/>
          <w:sz w:val="28"/>
          <w:szCs w:val="28"/>
          <w:lang w:val="uk-UA"/>
        </w:rPr>
      </w:pPr>
      <w:bookmarkStart w:id="1" w:name="_Hlk212543635"/>
      <w:bookmarkEnd w:id="0"/>
      <w:r>
        <w:rPr>
          <w:rFonts w:ascii="Times New Roman" w:hAnsi="Times New Roman" w:cs="Times New Roman"/>
          <w:sz w:val="28"/>
          <w:szCs w:val="28"/>
          <w:lang w:val="uk-UA"/>
        </w:rPr>
        <w:t xml:space="preserve">На </w:t>
      </w:r>
      <w:r w:rsidRPr="00543938">
        <w:rPr>
          <w:rFonts w:ascii="Times New Roman" w:hAnsi="Times New Roman" w:cs="Times New Roman"/>
          <w:sz w:val="28"/>
          <w:szCs w:val="28"/>
          <w:lang w:val="uk-UA"/>
        </w:rPr>
        <w:t>підставі частин 1, 3 статті 15, пунктів 21, 43 частини 1 статті 26</w:t>
      </w:r>
      <w:r w:rsidR="00882D84">
        <w:rPr>
          <w:rFonts w:ascii="Times New Roman" w:hAnsi="Times New Roman" w:cs="Times New Roman"/>
          <w:sz w:val="28"/>
          <w:szCs w:val="28"/>
          <w:lang w:val="uk-UA"/>
        </w:rPr>
        <w:t>, 59</w:t>
      </w:r>
      <w:r w:rsidRPr="00543938">
        <w:rPr>
          <w:rFonts w:ascii="Times New Roman" w:hAnsi="Times New Roman" w:cs="Times New Roman"/>
          <w:sz w:val="28"/>
          <w:szCs w:val="28"/>
          <w:lang w:val="uk-UA"/>
        </w:rPr>
        <w:t xml:space="preserve"> Закону України «Про місцеве самоврядування в Україні»</w:t>
      </w:r>
      <w:r w:rsidR="001B0835" w:rsidRPr="001B0835">
        <w:rPr>
          <w:rFonts w:ascii="Times New Roman" w:hAnsi="Times New Roman" w:cs="Times New Roman"/>
          <w:sz w:val="28"/>
          <w:szCs w:val="28"/>
          <w:lang w:val="uk-UA"/>
        </w:rPr>
        <w:t xml:space="preserve"> </w:t>
      </w:r>
      <w:r w:rsidR="001B0835" w:rsidRPr="001B0835">
        <w:rPr>
          <w:rFonts w:ascii="Times New Roman" w:hAnsi="Times New Roman" w:cs="Times New Roman"/>
          <w:sz w:val="28"/>
          <w:szCs w:val="28"/>
          <w:shd w:val="clear" w:color="auto" w:fill="FFFFFF"/>
          <w:lang w:val="uk-UA"/>
        </w:rPr>
        <w:t>від</w:t>
      </w:r>
      <w:r w:rsidR="001B0835" w:rsidRPr="001B0835">
        <w:rPr>
          <w:rStyle w:val="20"/>
          <w:rFonts w:eastAsiaTheme="minorEastAsia"/>
        </w:rPr>
        <w:t xml:space="preserve"> </w:t>
      </w:r>
      <w:r w:rsidR="001B0835" w:rsidRPr="001B0835">
        <w:rPr>
          <w:rStyle w:val="rvts44"/>
          <w:rFonts w:ascii="Times New Roman" w:hAnsi="Times New Roman" w:cs="Times New Roman"/>
          <w:sz w:val="28"/>
          <w:szCs w:val="28"/>
          <w:lang w:val="uk-UA"/>
        </w:rPr>
        <w:t>21 травня 1997 року № 280/97-ВР зі змінами та</w:t>
      </w:r>
      <w:r w:rsidR="001B0835" w:rsidRPr="001B0835">
        <w:rPr>
          <w:rStyle w:val="rvts44"/>
          <w:rFonts w:ascii="Times New Roman" w:hAnsi="Times New Roman" w:cs="Times New Roman"/>
          <w:lang w:val="uk-UA"/>
        </w:rPr>
        <w:t xml:space="preserve"> </w:t>
      </w:r>
      <w:r w:rsidR="001B0835" w:rsidRPr="001B0835">
        <w:rPr>
          <w:rStyle w:val="rvts44"/>
          <w:rFonts w:ascii="Times New Roman" w:hAnsi="Times New Roman" w:cs="Times New Roman"/>
          <w:sz w:val="28"/>
          <w:szCs w:val="28"/>
          <w:lang w:val="uk-UA"/>
        </w:rPr>
        <w:t>доповненнями</w:t>
      </w:r>
      <w:r w:rsidRPr="00543938">
        <w:rPr>
          <w:rFonts w:ascii="Times New Roman" w:hAnsi="Times New Roman" w:cs="Times New Roman"/>
          <w:sz w:val="28"/>
          <w:szCs w:val="28"/>
          <w:lang w:val="uk-UA"/>
        </w:rPr>
        <w:t>, статей 1, 3, 4, 16 Закону України «Про асоціації органів місцевого самоврядування»</w:t>
      </w:r>
      <w:r w:rsidR="004226A5">
        <w:rPr>
          <w:rFonts w:ascii="Times New Roman" w:hAnsi="Times New Roman" w:cs="Times New Roman"/>
          <w:sz w:val="28"/>
          <w:szCs w:val="28"/>
          <w:lang w:val="uk-UA"/>
        </w:rPr>
        <w:t xml:space="preserve"> від 16 квітня 2009 року № 1275-</w:t>
      </w:r>
      <w:r w:rsidR="004226A5">
        <w:rPr>
          <w:rFonts w:ascii="Times New Roman" w:hAnsi="Times New Roman" w:cs="Times New Roman"/>
          <w:sz w:val="28"/>
          <w:szCs w:val="28"/>
          <w:lang w:val="en-US"/>
        </w:rPr>
        <w:t>VI</w:t>
      </w:r>
      <w:r w:rsidRPr="0054393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543938">
        <w:rPr>
          <w:rFonts w:ascii="Times New Roman" w:hAnsi="Times New Roman" w:cs="Times New Roman"/>
          <w:sz w:val="28"/>
          <w:szCs w:val="28"/>
          <w:lang w:val="uk-UA"/>
        </w:rPr>
        <w:t xml:space="preserve"> метою більш ефективного здійснення повноважень, узгодження дій органів місцевого самоврядування щодо захисту прав та інтересів територіальних громад, сприяння місцевому та регіональному розвитку прифронтових міст та громад, зокрема розв’язання спільних для територіальних громад проблем щодо їх підтримки, відновлення та інвестиційного розвитку,</w:t>
      </w:r>
      <w:bookmarkEnd w:id="1"/>
      <w:r>
        <w:rPr>
          <w:rFonts w:ascii="Times New Roman" w:hAnsi="Times New Roman" w:cs="Times New Roman"/>
          <w:sz w:val="28"/>
          <w:szCs w:val="28"/>
          <w:lang w:val="uk-UA"/>
        </w:rPr>
        <w:t xml:space="preserve"> міська рада</w:t>
      </w:r>
    </w:p>
    <w:p w:rsidR="00F64992" w:rsidRDefault="00F64992" w:rsidP="002F7D61">
      <w:pPr>
        <w:spacing w:after="0" w:line="240" w:lineRule="auto"/>
        <w:jc w:val="both"/>
        <w:rPr>
          <w:rFonts w:ascii="Times New Roman" w:hAnsi="Times New Roman" w:cs="Times New Roman"/>
          <w:sz w:val="28"/>
          <w:szCs w:val="28"/>
          <w:lang w:val="uk-UA"/>
        </w:rPr>
      </w:pPr>
    </w:p>
    <w:p w:rsidR="002F7D61" w:rsidRDefault="00144127" w:rsidP="002F7D61">
      <w:pPr>
        <w:spacing w:after="0" w:line="240" w:lineRule="auto"/>
        <w:jc w:val="both"/>
        <w:rPr>
          <w:rFonts w:ascii="Times New Roman" w:hAnsi="Times New Roman" w:cs="Times New Roman"/>
          <w:sz w:val="28"/>
          <w:szCs w:val="28"/>
          <w:lang w:val="uk-UA"/>
        </w:rPr>
      </w:pPr>
      <w:r w:rsidRPr="00E01D70">
        <w:rPr>
          <w:rFonts w:ascii="Times New Roman" w:hAnsi="Times New Roman" w:cs="Times New Roman"/>
          <w:sz w:val="28"/>
          <w:szCs w:val="28"/>
          <w:lang w:val="uk-UA"/>
        </w:rPr>
        <w:t>ВИРІШИЛА:</w:t>
      </w:r>
    </w:p>
    <w:p w:rsidR="00F64992" w:rsidRDefault="00F64992" w:rsidP="002F7D61">
      <w:pPr>
        <w:spacing w:after="0" w:line="240" w:lineRule="auto"/>
        <w:jc w:val="both"/>
        <w:rPr>
          <w:rFonts w:ascii="Times New Roman" w:hAnsi="Times New Roman" w:cs="Times New Roman"/>
          <w:sz w:val="28"/>
          <w:szCs w:val="28"/>
          <w:lang w:val="en-US"/>
        </w:rPr>
      </w:pPr>
    </w:p>
    <w:p w:rsidR="003A602C" w:rsidRPr="005F0DF3" w:rsidRDefault="003A602C" w:rsidP="003A602C">
      <w:pPr>
        <w:pStyle w:val="a3"/>
        <w:widowControl w:val="0"/>
        <w:numPr>
          <w:ilvl w:val="0"/>
          <w:numId w:val="13"/>
        </w:numPr>
        <w:pBdr>
          <w:top w:val="nil"/>
          <w:left w:val="nil"/>
          <w:bottom w:val="nil"/>
          <w:right w:val="nil"/>
          <w:between w:val="nil"/>
        </w:pBdr>
        <w:spacing w:after="0" w:line="240" w:lineRule="auto"/>
        <w:ind w:left="0" w:firstLine="851"/>
        <w:jc w:val="both"/>
        <w:rPr>
          <w:rFonts w:ascii="Times New Roman" w:hAnsi="Times New Roman" w:cs="Times New Roman"/>
          <w:color w:val="000000"/>
          <w:sz w:val="28"/>
          <w:szCs w:val="28"/>
        </w:rPr>
      </w:pPr>
      <w:r w:rsidRPr="00543938">
        <w:rPr>
          <w:rFonts w:ascii="Times New Roman" w:hAnsi="Times New Roman" w:cs="Times New Roman"/>
          <w:color w:val="000000"/>
          <w:sz w:val="28"/>
          <w:szCs w:val="28"/>
          <w:lang w:val="uk-UA"/>
        </w:rPr>
        <w:t xml:space="preserve">Затвердити Меморандум </w:t>
      </w:r>
      <w:r w:rsidRPr="00543938">
        <w:rPr>
          <w:rFonts w:ascii="Times New Roman" w:hAnsi="Times New Roman" w:cs="Times New Roman"/>
          <w:sz w:val="28"/>
          <w:szCs w:val="28"/>
          <w:lang w:val="uk-UA"/>
        </w:rPr>
        <w:t xml:space="preserve">про намір вступу до Місцевої асоціації органів місцевого самоврядування «Асоціація прифронтових міст та громад» від </w:t>
      </w:r>
      <w:r w:rsidR="00643C73">
        <w:rPr>
          <w:rFonts w:ascii="Times New Roman" w:hAnsi="Times New Roman" w:cs="Times New Roman"/>
          <w:sz w:val="28"/>
          <w:szCs w:val="28"/>
          <w:lang w:val="uk-UA"/>
        </w:rPr>
        <w:t>24.10.</w:t>
      </w:r>
      <w:r w:rsidRPr="00543938">
        <w:rPr>
          <w:rFonts w:ascii="Times New Roman" w:hAnsi="Times New Roman" w:cs="Times New Roman"/>
          <w:sz w:val="28"/>
          <w:szCs w:val="28"/>
          <w:lang w:val="uk-UA"/>
        </w:rPr>
        <w:t>2025 р</w:t>
      </w:r>
      <w:r w:rsidR="00643C73">
        <w:rPr>
          <w:rFonts w:ascii="Times New Roman" w:hAnsi="Times New Roman" w:cs="Times New Roman"/>
          <w:sz w:val="28"/>
          <w:szCs w:val="28"/>
          <w:lang w:val="uk-UA"/>
        </w:rPr>
        <w:t>оку</w:t>
      </w:r>
      <w:r w:rsidRPr="00543938">
        <w:rPr>
          <w:rFonts w:ascii="Times New Roman" w:hAnsi="Times New Roman" w:cs="Times New Roman"/>
          <w:color w:val="000000"/>
          <w:sz w:val="28"/>
          <w:szCs w:val="28"/>
          <w:lang w:val="uk-UA"/>
        </w:rPr>
        <w:t xml:space="preserve">, укладений </w:t>
      </w:r>
      <w:r w:rsidR="00643C73">
        <w:rPr>
          <w:rFonts w:ascii="Times New Roman" w:hAnsi="Times New Roman" w:cs="Times New Roman"/>
          <w:color w:val="000000"/>
          <w:sz w:val="28"/>
          <w:szCs w:val="28"/>
          <w:lang w:val="uk-UA"/>
        </w:rPr>
        <w:t>між Місцевою асоціацією органів місцевого самоврядування «Асоціація прифронтових міст та громад» та Первомайською міською радою (Додаток).</w:t>
      </w:r>
    </w:p>
    <w:p w:rsidR="003A602C" w:rsidRPr="009103A2" w:rsidRDefault="003A602C" w:rsidP="003A602C">
      <w:pPr>
        <w:pStyle w:val="a3"/>
        <w:widowControl w:val="0"/>
        <w:numPr>
          <w:ilvl w:val="0"/>
          <w:numId w:val="13"/>
        </w:numPr>
        <w:pBdr>
          <w:top w:val="nil"/>
          <w:left w:val="nil"/>
          <w:bottom w:val="nil"/>
          <w:right w:val="nil"/>
          <w:between w:val="nil"/>
        </w:pBdr>
        <w:spacing w:after="0" w:line="240" w:lineRule="auto"/>
        <w:ind w:left="0" w:firstLine="851"/>
        <w:jc w:val="both"/>
        <w:rPr>
          <w:rFonts w:ascii="Times New Roman" w:hAnsi="Times New Roman" w:cs="Times New Roman"/>
          <w:color w:val="000000"/>
          <w:sz w:val="28"/>
          <w:szCs w:val="28"/>
        </w:rPr>
      </w:pPr>
      <w:proofErr w:type="spellStart"/>
      <w:r w:rsidRPr="003A602C">
        <w:rPr>
          <w:rFonts w:ascii="Times New Roman" w:hAnsi="Times New Roman" w:cs="Times New Roman"/>
          <w:color w:val="000000"/>
          <w:sz w:val="28"/>
          <w:szCs w:val="28"/>
        </w:rPr>
        <w:t>Вступити</w:t>
      </w:r>
      <w:proofErr w:type="spellEnd"/>
      <w:r w:rsidRPr="003A602C">
        <w:rPr>
          <w:rFonts w:ascii="Times New Roman" w:hAnsi="Times New Roman" w:cs="Times New Roman"/>
          <w:color w:val="000000"/>
          <w:sz w:val="28"/>
          <w:szCs w:val="28"/>
        </w:rPr>
        <w:t xml:space="preserve"> до </w:t>
      </w:r>
      <w:proofErr w:type="spellStart"/>
      <w:r w:rsidRPr="003A602C">
        <w:rPr>
          <w:rFonts w:ascii="Times New Roman" w:hAnsi="Times New Roman" w:cs="Times New Roman"/>
          <w:sz w:val="28"/>
          <w:szCs w:val="28"/>
        </w:rPr>
        <w:t>Місцевої</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асоціації</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органів</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місцевого</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самоврядування</w:t>
      </w:r>
      <w:proofErr w:type="spellEnd"/>
      <w:r w:rsidRPr="003A602C">
        <w:rPr>
          <w:rFonts w:ascii="Times New Roman" w:hAnsi="Times New Roman" w:cs="Times New Roman"/>
          <w:sz w:val="28"/>
          <w:szCs w:val="28"/>
        </w:rPr>
        <w:br/>
        <w:t>«</w:t>
      </w:r>
      <w:proofErr w:type="spellStart"/>
      <w:r w:rsidRPr="003A602C">
        <w:rPr>
          <w:rFonts w:ascii="Times New Roman" w:hAnsi="Times New Roman" w:cs="Times New Roman"/>
          <w:sz w:val="28"/>
          <w:szCs w:val="28"/>
        </w:rPr>
        <w:t>Асоціація</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прифронтових</w:t>
      </w:r>
      <w:proofErr w:type="spellEnd"/>
      <w:r w:rsidRPr="003A602C">
        <w:rPr>
          <w:rFonts w:ascii="Times New Roman" w:hAnsi="Times New Roman" w:cs="Times New Roman"/>
          <w:sz w:val="28"/>
          <w:szCs w:val="28"/>
        </w:rPr>
        <w:t xml:space="preserve"> </w:t>
      </w:r>
      <w:proofErr w:type="spellStart"/>
      <w:r w:rsidRPr="003A602C">
        <w:rPr>
          <w:rFonts w:ascii="Times New Roman" w:hAnsi="Times New Roman" w:cs="Times New Roman"/>
          <w:sz w:val="28"/>
          <w:szCs w:val="28"/>
        </w:rPr>
        <w:t>мі</w:t>
      </w:r>
      <w:proofErr w:type="gramStart"/>
      <w:r w:rsidRPr="003A602C">
        <w:rPr>
          <w:rFonts w:ascii="Times New Roman" w:hAnsi="Times New Roman" w:cs="Times New Roman"/>
          <w:sz w:val="28"/>
          <w:szCs w:val="28"/>
        </w:rPr>
        <w:t>ст</w:t>
      </w:r>
      <w:proofErr w:type="spellEnd"/>
      <w:proofErr w:type="gramEnd"/>
      <w:r w:rsidRPr="003A602C">
        <w:rPr>
          <w:rFonts w:ascii="Times New Roman" w:hAnsi="Times New Roman" w:cs="Times New Roman"/>
          <w:sz w:val="28"/>
          <w:szCs w:val="28"/>
        </w:rPr>
        <w:t xml:space="preserve"> та громад», код ЄДРПОУ – 46083837</w:t>
      </w:r>
      <w:r w:rsidRPr="003A602C">
        <w:rPr>
          <w:rFonts w:ascii="Times New Roman" w:hAnsi="Times New Roman" w:cs="Times New Roman"/>
          <w:color w:val="000000"/>
          <w:sz w:val="28"/>
          <w:szCs w:val="28"/>
        </w:rPr>
        <w:t xml:space="preserve"> (</w:t>
      </w:r>
      <w:proofErr w:type="spellStart"/>
      <w:r w:rsidRPr="003A602C">
        <w:rPr>
          <w:rFonts w:ascii="Times New Roman" w:hAnsi="Times New Roman" w:cs="Times New Roman"/>
          <w:color w:val="000000"/>
          <w:sz w:val="28"/>
          <w:szCs w:val="28"/>
        </w:rPr>
        <w:t>далі</w:t>
      </w:r>
      <w:proofErr w:type="spellEnd"/>
      <w:r w:rsidRPr="003A602C">
        <w:rPr>
          <w:rFonts w:ascii="Times New Roman" w:hAnsi="Times New Roman" w:cs="Times New Roman"/>
          <w:color w:val="000000"/>
          <w:sz w:val="28"/>
          <w:szCs w:val="28"/>
        </w:rPr>
        <w:t xml:space="preserve"> – </w:t>
      </w:r>
      <w:proofErr w:type="spellStart"/>
      <w:r w:rsidRPr="003A602C">
        <w:rPr>
          <w:rFonts w:ascii="Times New Roman" w:hAnsi="Times New Roman" w:cs="Times New Roman"/>
          <w:color w:val="000000"/>
          <w:sz w:val="28"/>
          <w:szCs w:val="28"/>
        </w:rPr>
        <w:t>асоціаці</w:t>
      </w:r>
      <w:r w:rsidRPr="003A602C">
        <w:rPr>
          <w:rFonts w:ascii="Times New Roman" w:hAnsi="Times New Roman" w:cs="Times New Roman"/>
          <w:sz w:val="28"/>
          <w:szCs w:val="28"/>
        </w:rPr>
        <w:t>я</w:t>
      </w:r>
      <w:proofErr w:type="spellEnd"/>
      <w:r w:rsidRPr="003A602C">
        <w:rPr>
          <w:rFonts w:ascii="Times New Roman" w:hAnsi="Times New Roman" w:cs="Times New Roman"/>
          <w:sz w:val="28"/>
          <w:szCs w:val="28"/>
        </w:rPr>
        <w:t>)</w:t>
      </w:r>
      <w:r w:rsidRPr="003A602C">
        <w:rPr>
          <w:rFonts w:ascii="Times New Roman" w:hAnsi="Times New Roman" w:cs="Times New Roman"/>
          <w:color w:val="000000"/>
          <w:sz w:val="28"/>
          <w:szCs w:val="28"/>
        </w:rPr>
        <w:t>.</w:t>
      </w:r>
    </w:p>
    <w:p w:rsidR="003A602C" w:rsidRPr="005F0DF3" w:rsidRDefault="003A602C" w:rsidP="003A602C">
      <w:pPr>
        <w:pStyle w:val="a3"/>
        <w:widowControl w:val="0"/>
        <w:numPr>
          <w:ilvl w:val="0"/>
          <w:numId w:val="13"/>
        </w:numPr>
        <w:pBdr>
          <w:top w:val="nil"/>
          <w:left w:val="nil"/>
          <w:bottom w:val="nil"/>
          <w:right w:val="nil"/>
          <w:between w:val="nil"/>
        </w:pBdr>
        <w:spacing w:after="0" w:line="240" w:lineRule="auto"/>
        <w:ind w:left="0" w:firstLine="851"/>
        <w:jc w:val="both"/>
        <w:rPr>
          <w:rFonts w:ascii="Times New Roman" w:eastAsiaTheme="majorEastAsia" w:hAnsi="Times New Roman" w:cs="Times New Roman"/>
          <w:b/>
          <w:bCs/>
          <w:sz w:val="28"/>
          <w:szCs w:val="28"/>
          <w:lang w:val="uk-UA"/>
        </w:rPr>
      </w:pPr>
      <w:r w:rsidRPr="001177B3">
        <w:rPr>
          <w:rFonts w:ascii="Times New Roman" w:hAnsi="Times New Roman" w:cs="Times New Roman"/>
          <w:sz w:val="28"/>
          <w:szCs w:val="28"/>
          <w:lang w:val="uk-UA"/>
        </w:rPr>
        <w:t xml:space="preserve">Визначити особою, уповноваженою для представництва </w:t>
      </w:r>
      <w:r w:rsidRPr="00643C73">
        <w:rPr>
          <w:rFonts w:ascii="Times New Roman" w:hAnsi="Times New Roman" w:cs="Times New Roman"/>
          <w:sz w:val="28"/>
          <w:szCs w:val="28"/>
          <w:lang w:val="uk-UA"/>
        </w:rPr>
        <w:t>Первомайської міської</w:t>
      </w:r>
      <w:r w:rsidRPr="001177B3">
        <w:rPr>
          <w:rFonts w:ascii="Times New Roman" w:hAnsi="Times New Roman" w:cs="Times New Roman"/>
          <w:sz w:val="28"/>
          <w:szCs w:val="28"/>
          <w:lang w:val="uk-UA"/>
        </w:rPr>
        <w:t xml:space="preserve"> ради як члена асоціації в її органах управління, </w:t>
      </w:r>
      <w:r w:rsidRPr="00643C73">
        <w:rPr>
          <w:rFonts w:ascii="Times New Roman" w:hAnsi="Times New Roman" w:cs="Times New Roman"/>
          <w:sz w:val="28"/>
          <w:szCs w:val="28"/>
          <w:lang w:val="uk-UA"/>
        </w:rPr>
        <w:t>Олега ДЕМЧЕНКА</w:t>
      </w:r>
      <w:r w:rsidRPr="001177B3">
        <w:rPr>
          <w:rFonts w:ascii="Times New Roman" w:hAnsi="Times New Roman" w:cs="Times New Roman"/>
          <w:sz w:val="28"/>
          <w:szCs w:val="28"/>
          <w:lang w:val="uk-UA"/>
        </w:rPr>
        <w:t xml:space="preserve"> в порядку та межах, передбачених приписами Закону України «Про місцеве самоврядування в Україні» та Закону України «Про асоціації органів місцевого самоврядування».</w:t>
      </w:r>
    </w:p>
    <w:p w:rsidR="005F0DF3" w:rsidRPr="003A602C" w:rsidRDefault="005F0DF3" w:rsidP="005F0DF3">
      <w:pPr>
        <w:pStyle w:val="a3"/>
        <w:widowControl w:val="0"/>
        <w:pBdr>
          <w:top w:val="nil"/>
          <w:left w:val="nil"/>
          <w:bottom w:val="nil"/>
          <w:right w:val="nil"/>
          <w:between w:val="nil"/>
        </w:pBdr>
        <w:spacing w:after="0" w:line="240" w:lineRule="auto"/>
        <w:ind w:left="851"/>
        <w:jc w:val="both"/>
        <w:rPr>
          <w:rFonts w:ascii="Times New Roman" w:eastAsiaTheme="majorEastAsia" w:hAnsi="Times New Roman" w:cs="Times New Roman"/>
          <w:b/>
          <w:bCs/>
          <w:sz w:val="28"/>
          <w:szCs w:val="28"/>
          <w:lang w:val="uk-UA"/>
        </w:rPr>
      </w:pPr>
    </w:p>
    <w:p w:rsidR="00F64992" w:rsidRPr="00F64992" w:rsidRDefault="00144127" w:rsidP="00F64992">
      <w:pPr>
        <w:pStyle w:val="a3"/>
        <w:widowControl w:val="0"/>
        <w:numPr>
          <w:ilvl w:val="0"/>
          <w:numId w:val="13"/>
        </w:numPr>
        <w:pBdr>
          <w:top w:val="nil"/>
          <w:left w:val="nil"/>
          <w:bottom w:val="nil"/>
          <w:right w:val="nil"/>
          <w:between w:val="nil"/>
        </w:pBdr>
        <w:spacing w:after="0" w:line="240" w:lineRule="auto"/>
        <w:ind w:left="0" w:firstLine="851"/>
        <w:jc w:val="both"/>
        <w:rPr>
          <w:rStyle w:val="a7"/>
          <w:rFonts w:ascii="Times New Roman" w:eastAsiaTheme="majorEastAsia" w:hAnsi="Times New Roman" w:cs="Times New Roman"/>
          <w:sz w:val="28"/>
          <w:szCs w:val="28"/>
          <w:lang w:val="uk-UA"/>
        </w:rPr>
      </w:pPr>
      <w:r w:rsidRPr="003A602C">
        <w:rPr>
          <w:rFonts w:ascii="Times New Roman" w:hAnsi="Times New Roman" w:cs="Times New Roman"/>
          <w:sz w:val="28"/>
          <w:szCs w:val="28"/>
          <w:lang w:val="uk-UA"/>
        </w:rPr>
        <w:lastRenderedPageBreak/>
        <w:t>Контроль за виконанням рішення покласти на постійну комісію міської ради з</w:t>
      </w:r>
      <w:r w:rsidR="00B979CD" w:rsidRPr="003A602C">
        <w:rPr>
          <w:rFonts w:ascii="Times New Roman" w:hAnsi="Times New Roman" w:cs="Times New Roman"/>
          <w:sz w:val="28"/>
          <w:szCs w:val="28"/>
          <w:lang w:val="uk-UA"/>
        </w:rPr>
        <w:t xml:space="preserve"> </w:t>
      </w:r>
      <w:r w:rsidRPr="003A602C">
        <w:rPr>
          <w:rStyle w:val="a7"/>
          <w:rFonts w:ascii="Times New Roman" w:hAnsi="Times New Roman" w:cs="Times New Roman"/>
          <w:b w:val="0"/>
          <w:bCs w:val="0"/>
          <w:sz w:val="28"/>
          <w:szCs w:val="28"/>
          <w:lang w:val="uk-UA"/>
        </w:rPr>
        <w:t xml:space="preserve">питань </w:t>
      </w:r>
      <w:r w:rsidRPr="003A602C">
        <w:rPr>
          <w:rStyle w:val="a7"/>
          <w:rFonts w:ascii="Times New Roman" w:hAnsi="Times New Roman" w:cs="Times New Roman"/>
          <w:b w:val="0"/>
          <w:bCs w:val="0"/>
          <w:sz w:val="28"/>
          <w:szCs w:val="28"/>
          <w:shd w:val="clear" w:color="auto" w:fill="FFFFFF"/>
          <w:lang w:val="uk-UA"/>
        </w:rPr>
        <w:t>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F64992" w:rsidRDefault="00F64992" w:rsidP="00F64992">
      <w:pPr>
        <w:widowControl w:val="0"/>
        <w:pBdr>
          <w:top w:val="nil"/>
          <w:left w:val="nil"/>
          <w:bottom w:val="nil"/>
          <w:right w:val="nil"/>
          <w:between w:val="nil"/>
        </w:pBdr>
        <w:spacing w:after="0" w:line="240" w:lineRule="auto"/>
        <w:jc w:val="both"/>
        <w:rPr>
          <w:rFonts w:ascii="Times New Roman" w:hAnsi="Times New Roman" w:cs="Times New Roman"/>
          <w:sz w:val="28"/>
          <w:szCs w:val="28"/>
          <w:lang w:val="uk-UA"/>
        </w:rPr>
      </w:pPr>
    </w:p>
    <w:p w:rsidR="00F64992" w:rsidRDefault="00F64992" w:rsidP="00F64992">
      <w:pPr>
        <w:widowControl w:val="0"/>
        <w:pBdr>
          <w:top w:val="nil"/>
          <w:left w:val="nil"/>
          <w:bottom w:val="nil"/>
          <w:right w:val="nil"/>
          <w:between w:val="nil"/>
        </w:pBdr>
        <w:spacing w:after="0" w:line="240" w:lineRule="auto"/>
        <w:jc w:val="both"/>
        <w:rPr>
          <w:rFonts w:ascii="Times New Roman" w:hAnsi="Times New Roman" w:cs="Times New Roman"/>
          <w:sz w:val="28"/>
          <w:szCs w:val="28"/>
          <w:lang w:val="uk-UA"/>
        </w:rPr>
      </w:pPr>
    </w:p>
    <w:p w:rsidR="006B3B88" w:rsidRDefault="006B3B88" w:rsidP="00F64992">
      <w:pPr>
        <w:widowControl w:val="0"/>
        <w:pBdr>
          <w:top w:val="nil"/>
          <w:left w:val="nil"/>
          <w:bottom w:val="nil"/>
          <w:right w:val="nil"/>
          <w:between w:val="nil"/>
        </w:pBdr>
        <w:spacing w:after="0" w:line="240" w:lineRule="auto"/>
        <w:jc w:val="both"/>
        <w:rPr>
          <w:rFonts w:ascii="Times New Roman" w:hAnsi="Times New Roman" w:cs="Times New Roman"/>
          <w:sz w:val="28"/>
          <w:szCs w:val="28"/>
          <w:lang w:val="uk-UA"/>
        </w:rPr>
      </w:pPr>
    </w:p>
    <w:p w:rsidR="00F64992" w:rsidRDefault="00F64992" w:rsidP="00F64992">
      <w:pPr>
        <w:widowControl w:val="0"/>
        <w:pBdr>
          <w:top w:val="nil"/>
          <w:left w:val="nil"/>
          <w:bottom w:val="nil"/>
          <w:right w:val="nil"/>
          <w:between w:val="nil"/>
        </w:pBdr>
        <w:spacing w:after="0" w:line="240" w:lineRule="auto"/>
        <w:jc w:val="both"/>
        <w:rPr>
          <w:rFonts w:ascii="Times New Roman" w:hAnsi="Times New Roman" w:cs="Times New Roman"/>
          <w:sz w:val="28"/>
          <w:szCs w:val="28"/>
          <w:lang w:val="uk-UA"/>
        </w:rPr>
      </w:pPr>
    </w:p>
    <w:p w:rsidR="00790EFC" w:rsidRDefault="00144127" w:rsidP="00F64992">
      <w:pPr>
        <w:widowControl w:val="0"/>
        <w:pBdr>
          <w:top w:val="nil"/>
          <w:left w:val="nil"/>
          <w:bottom w:val="nil"/>
          <w:right w:val="nil"/>
          <w:between w:val="nil"/>
        </w:pBdr>
        <w:spacing w:after="0" w:line="240" w:lineRule="auto"/>
        <w:jc w:val="both"/>
        <w:rPr>
          <w:rFonts w:ascii="Times New Roman" w:hAnsi="Times New Roman" w:cs="Times New Roman"/>
          <w:sz w:val="28"/>
          <w:szCs w:val="28"/>
          <w:lang w:val="uk-UA"/>
        </w:rPr>
      </w:pPr>
      <w:r w:rsidRPr="00F64992">
        <w:rPr>
          <w:rFonts w:ascii="Times New Roman" w:hAnsi="Times New Roman" w:cs="Times New Roman"/>
          <w:sz w:val="28"/>
          <w:szCs w:val="28"/>
          <w:lang w:val="uk-UA"/>
        </w:rPr>
        <w:t>Міський голова</w:t>
      </w:r>
      <w:r w:rsidRPr="00F64992">
        <w:rPr>
          <w:rFonts w:ascii="Times New Roman" w:hAnsi="Times New Roman" w:cs="Times New Roman"/>
          <w:sz w:val="28"/>
          <w:szCs w:val="28"/>
          <w:lang w:val="uk-UA"/>
        </w:rPr>
        <w:tab/>
      </w:r>
      <w:r w:rsidRPr="00F64992">
        <w:rPr>
          <w:rFonts w:ascii="Times New Roman" w:hAnsi="Times New Roman" w:cs="Times New Roman"/>
          <w:sz w:val="28"/>
          <w:szCs w:val="28"/>
          <w:lang w:val="uk-UA"/>
        </w:rPr>
        <w:tab/>
      </w:r>
      <w:r w:rsidRPr="00F64992">
        <w:rPr>
          <w:rFonts w:ascii="Times New Roman" w:hAnsi="Times New Roman" w:cs="Times New Roman"/>
          <w:sz w:val="28"/>
          <w:szCs w:val="28"/>
          <w:lang w:val="uk-UA"/>
        </w:rPr>
        <w:tab/>
      </w:r>
      <w:r w:rsidR="00E3631F" w:rsidRPr="00F64992">
        <w:rPr>
          <w:rFonts w:ascii="Times New Roman" w:hAnsi="Times New Roman" w:cs="Times New Roman"/>
          <w:sz w:val="28"/>
          <w:szCs w:val="28"/>
          <w:lang w:val="uk-UA"/>
        </w:rPr>
        <w:t xml:space="preserve">                          </w:t>
      </w:r>
      <w:r w:rsidR="007367D1" w:rsidRPr="00F64992">
        <w:rPr>
          <w:rFonts w:ascii="Times New Roman" w:hAnsi="Times New Roman" w:cs="Times New Roman"/>
          <w:sz w:val="28"/>
          <w:szCs w:val="28"/>
          <w:lang w:val="uk-UA"/>
        </w:rPr>
        <w:t xml:space="preserve">   </w:t>
      </w:r>
      <w:r w:rsidR="00643C73" w:rsidRPr="00F64992">
        <w:rPr>
          <w:rFonts w:ascii="Times New Roman" w:hAnsi="Times New Roman" w:cs="Times New Roman"/>
          <w:sz w:val="28"/>
          <w:szCs w:val="28"/>
          <w:lang w:val="uk-UA"/>
        </w:rPr>
        <w:t xml:space="preserve">         </w:t>
      </w:r>
      <w:r w:rsidR="00E67602">
        <w:rPr>
          <w:rFonts w:ascii="Times New Roman" w:hAnsi="Times New Roman" w:cs="Times New Roman"/>
          <w:sz w:val="28"/>
          <w:szCs w:val="28"/>
          <w:lang w:val="uk-UA"/>
        </w:rPr>
        <w:t xml:space="preserve">              </w:t>
      </w:r>
      <w:r w:rsidR="00643C73" w:rsidRPr="00F64992">
        <w:rPr>
          <w:rFonts w:ascii="Times New Roman" w:hAnsi="Times New Roman" w:cs="Times New Roman"/>
          <w:sz w:val="28"/>
          <w:szCs w:val="28"/>
          <w:lang w:val="uk-UA"/>
        </w:rPr>
        <w:t xml:space="preserve">  </w:t>
      </w:r>
      <w:r w:rsidR="00E3631F" w:rsidRPr="00F64992">
        <w:rPr>
          <w:rFonts w:ascii="Times New Roman" w:hAnsi="Times New Roman" w:cs="Times New Roman"/>
          <w:sz w:val="28"/>
          <w:szCs w:val="28"/>
          <w:lang w:val="uk-UA"/>
        </w:rPr>
        <w:t xml:space="preserve">   </w:t>
      </w:r>
      <w:r w:rsidRPr="00F64992">
        <w:rPr>
          <w:rFonts w:ascii="Times New Roman" w:hAnsi="Times New Roman" w:cs="Times New Roman"/>
          <w:sz w:val="28"/>
          <w:szCs w:val="28"/>
          <w:lang w:val="uk-UA"/>
        </w:rPr>
        <w:t>Олег</w:t>
      </w:r>
      <w:r w:rsidR="00F64992">
        <w:rPr>
          <w:rFonts w:ascii="Times New Roman" w:hAnsi="Times New Roman" w:cs="Times New Roman"/>
          <w:sz w:val="28"/>
          <w:szCs w:val="28"/>
          <w:lang w:val="uk-UA"/>
        </w:rPr>
        <w:t xml:space="preserve"> </w:t>
      </w:r>
      <w:r w:rsidRPr="00F64992">
        <w:rPr>
          <w:rFonts w:ascii="Times New Roman" w:hAnsi="Times New Roman" w:cs="Times New Roman"/>
          <w:sz w:val="28"/>
          <w:szCs w:val="28"/>
          <w:lang w:val="uk-UA"/>
        </w:rPr>
        <w:t>ДЕМЧЕНКО</w:t>
      </w: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Default="00ED304E" w:rsidP="00ED304E">
      <w:pPr>
        <w:rPr>
          <w:rFonts w:ascii="Times New Roman" w:eastAsiaTheme="majorEastAsia" w:hAnsi="Times New Roman" w:cs="Times New Roman"/>
          <w:sz w:val="28"/>
          <w:szCs w:val="28"/>
          <w:lang w:val="uk-UA"/>
        </w:rPr>
      </w:pPr>
    </w:p>
    <w:p w:rsidR="007A7660" w:rsidRPr="00ED304E" w:rsidRDefault="007A7660"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Pr="00ED304E" w:rsidRDefault="00ED304E" w:rsidP="00ED304E">
      <w:pPr>
        <w:rPr>
          <w:rFonts w:ascii="Times New Roman" w:eastAsiaTheme="majorEastAsia" w:hAnsi="Times New Roman" w:cs="Times New Roman"/>
          <w:sz w:val="28"/>
          <w:szCs w:val="28"/>
          <w:lang w:val="uk-UA"/>
        </w:rPr>
      </w:pPr>
    </w:p>
    <w:p w:rsidR="00ED304E" w:rsidRDefault="00ED304E" w:rsidP="00ED304E">
      <w:pPr>
        <w:rPr>
          <w:rFonts w:ascii="Times New Roman" w:eastAsiaTheme="majorEastAsia" w:hAnsi="Times New Roman" w:cs="Times New Roman"/>
          <w:sz w:val="28"/>
          <w:szCs w:val="28"/>
          <w:lang w:val="uk-UA"/>
        </w:rPr>
      </w:pPr>
    </w:p>
    <w:p w:rsidR="007A6066" w:rsidRDefault="007A6066" w:rsidP="00ED304E">
      <w:pPr>
        <w:rPr>
          <w:rFonts w:ascii="Times New Roman" w:eastAsiaTheme="majorEastAsia" w:hAnsi="Times New Roman" w:cs="Times New Roman"/>
          <w:sz w:val="28"/>
          <w:szCs w:val="28"/>
          <w:lang w:val="uk-UA"/>
        </w:rPr>
        <w:sectPr w:rsidR="007A6066" w:rsidSect="007A7660">
          <w:headerReference w:type="default" r:id="rId9"/>
          <w:footerReference w:type="default" r:id="rId10"/>
          <w:pgSz w:w="11906" w:h="16838"/>
          <w:pgMar w:top="1418" w:right="566" w:bottom="426" w:left="1560" w:header="708" w:footer="708" w:gutter="0"/>
          <w:cols w:space="708"/>
          <w:titlePg/>
          <w:docGrid w:linePitch="360"/>
        </w:sectPr>
      </w:pPr>
    </w:p>
    <w:p w:rsidR="005F0DF3" w:rsidRPr="007A6066" w:rsidRDefault="00790EFC" w:rsidP="005F0DF3">
      <w:pPr>
        <w:tabs>
          <w:tab w:val="left" w:pos="5610"/>
        </w:tabs>
        <w:spacing w:after="0" w:line="240" w:lineRule="auto"/>
        <w:ind w:firstLine="6521"/>
        <w:rPr>
          <w:rFonts w:ascii="Times New Roman" w:hAnsi="Times New Roman" w:cs="Times New Roman"/>
          <w:sz w:val="28"/>
          <w:szCs w:val="28"/>
        </w:rPr>
      </w:pPr>
      <w:r w:rsidRPr="00790EFC">
        <w:rPr>
          <w:rFonts w:ascii="Times New Roman" w:hAnsi="Times New Roman" w:cs="Times New Roman"/>
          <w:sz w:val="28"/>
          <w:szCs w:val="28"/>
          <w:lang w:val="uk-UA"/>
        </w:rPr>
        <w:lastRenderedPageBreak/>
        <w:t>Додаток</w:t>
      </w:r>
      <w:r>
        <w:rPr>
          <w:rFonts w:ascii="Times New Roman" w:hAnsi="Times New Roman" w:cs="Times New Roman"/>
          <w:sz w:val="28"/>
          <w:szCs w:val="28"/>
          <w:lang w:val="uk-UA"/>
        </w:rPr>
        <w:t xml:space="preserve"> </w:t>
      </w:r>
    </w:p>
    <w:p w:rsidR="00790EFC" w:rsidRPr="005F0DF3" w:rsidRDefault="00790EFC" w:rsidP="005F0DF3">
      <w:pPr>
        <w:tabs>
          <w:tab w:val="left" w:pos="5610"/>
        </w:tabs>
        <w:spacing w:after="0" w:line="240" w:lineRule="auto"/>
        <w:ind w:firstLine="6521"/>
        <w:rPr>
          <w:rFonts w:ascii="Times New Roman" w:hAnsi="Times New Roman" w:cs="Times New Roman"/>
          <w:sz w:val="28"/>
          <w:szCs w:val="28"/>
          <w:lang w:val="uk-UA"/>
        </w:rPr>
      </w:pPr>
      <w:r>
        <w:rPr>
          <w:rFonts w:ascii="Times New Roman" w:hAnsi="Times New Roman" w:cs="Times New Roman"/>
          <w:sz w:val="28"/>
          <w:szCs w:val="28"/>
          <w:lang w:val="uk-UA"/>
        </w:rPr>
        <w:t>до рішення</w:t>
      </w:r>
      <w:r w:rsidR="005F0DF3">
        <w:rPr>
          <w:rFonts w:ascii="Times New Roman" w:hAnsi="Times New Roman" w:cs="Times New Roman"/>
          <w:sz w:val="28"/>
          <w:szCs w:val="28"/>
          <w:lang w:val="uk-UA"/>
        </w:rPr>
        <w:t xml:space="preserve"> міської ради</w:t>
      </w:r>
    </w:p>
    <w:p w:rsidR="00790EFC" w:rsidRDefault="007A6066" w:rsidP="005F0DF3">
      <w:pPr>
        <w:spacing w:after="0" w:line="240" w:lineRule="auto"/>
        <w:ind w:firstLine="6521"/>
        <w:rPr>
          <w:rFonts w:ascii="Times New Roman" w:hAnsi="Times New Roman" w:cs="Times New Roman"/>
          <w:sz w:val="28"/>
          <w:szCs w:val="28"/>
          <w:lang w:val="uk-UA"/>
        </w:rPr>
      </w:pPr>
      <w:r w:rsidRPr="001177B3">
        <w:rPr>
          <w:rFonts w:ascii="Times New Roman" w:hAnsi="Times New Roman" w:cs="Times New Roman"/>
          <w:noProof/>
          <w:sz w:val="28"/>
          <w:szCs w:val="28"/>
          <w:u w:val="single"/>
        </w:rPr>
        <w:drawing>
          <wp:anchor distT="0" distB="0" distL="114300" distR="114300" simplePos="0" relativeHeight="251657728" behindDoc="0" locked="0" layoutInCell="1" allowOverlap="1">
            <wp:simplePos x="0" y="0"/>
            <wp:positionH relativeFrom="column">
              <wp:posOffset>114300</wp:posOffset>
            </wp:positionH>
            <wp:positionV relativeFrom="paragraph">
              <wp:posOffset>199390</wp:posOffset>
            </wp:positionV>
            <wp:extent cx="5949936" cy="8086725"/>
            <wp:effectExtent l="0" t="0" r="0" b="0"/>
            <wp:wrapNone/>
            <wp:docPr id="20253929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392988" name=""/>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49936" cy="8086725"/>
                    </a:xfrm>
                    <a:prstGeom prst="rect">
                      <a:avLst/>
                    </a:prstGeom>
                  </pic:spPr>
                </pic:pic>
              </a:graphicData>
            </a:graphic>
          </wp:anchor>
        </w:drawing>
      </w:r>
      <w:r w:rsidR="006B3B88" w:rsidRPr="001177B3">
        <w:rPr>
          <w:rFonts w:ascii="Times New Roman" w:hAnsi="Times New Roman" w:cs="Times New Roman"/>
          <w:sz w:val="28"/>
          <w:szCs w:val="28"/>
          <w:u w:val="single"/>
          <w:lang w:val="uk-UA"/>
        </w:rPr>
        <w:t>30.10.2025</w:t>
      </w:r>
      <w:r w:rsidR="006B3B88">
        <w:rPr>
          <w:rFonts w:ascii="Times New Roman" w:hAnsi="Times New Roman" w:cs="Times New Roman"/>
          <w:sz w:val="24"/>
          <w:szCs w:val="24"/>
          <w:lang w:val="uk-UA"/>
        </w:rPr>
        <w:t xml:space="preserve"> </w:t>
      </w:r>
      <w:r w:rsidR="001177B3">
        <w:rPr>
          <w:rFonts w:ascii="Times New Roman" w:hAnsi="Times New Roman" w:cs="Times New Roman"/>
          <w:sz w:val="24"/>
          <w:szCs w:val="24"/>
          <w:lang w:val="uk-UA"/>
        </w:rPr>
        <w:t xml:space="preserve"> </w:t>
      </w:r>
      <w:r w:rsidR="00790EFC">
        <w:rPr>
          <w:rFonts w:ascii="Times New Roman" w:hAnsi="Times New Roman" w:cs="Times New Roman"/>
          <w:sz w:val="28"/>
          <w:szCs w:val="28"/>
          <w:lang w:val="uk-UA"/>
        </w:rPr>
        <w:t>№</w:t>
      </w:r>
      <w:r w:rsidR="006B3B88">
        <w:rPr>
          <w:rFonts w:ascii="Times New Roman" w:hAnsi="Times New Roman" w:cs="Times New Roman"/>
          <w:sz w:val="28"/>
          <w:szCs w:val="28"/>
          <w:lang w:val="uk-UA"/>
        </w:rPr>
        <w:t xml:space="preserve"> </w:t>
      </w:r>
      <w:r w:rsidR="006B3B88" w:rsidRPr="001177B3">
        <w:rPr>
          <w:rFonts w:ascii="Times New Roman" w:hAnsi="Times New Roman" w:cs="Times New Roman"/>
          <w:sz w:val="28"/>
          <w:szCs w:val="28"/>
          <w:u w:val="single"/>
          <w:lang w:val="uk-UA"/>
        </w:rPr>
        <w:t>59</w:t>
      </w:r>
    </w:p>
    <w:p w:rsidR="006B3B88" w:rsidRPr="00790EFC" w:rsidRDefault="006B3B88" w:rsidP="006B3B88">
      <w:pPr>
        <w:spacing w:after="0" w:line="240" w:lineRule="auto"/>
        <w:ind w:firstLine="6946"/>
        <w:rPr>
          <w:rFonts w:ascii="Times New Roman" w:hAnsi="Times New Roman" w:cs="Times New Roman"/>
          <w:sz w:val="28"/>
          <w:szCs w:val="28"/>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790EFC" w:rsidRDefault="00790EFC" w:rsidP="003A602C">
      <w:pPr>
        <w:rPr>
          <w:rFonts w:ascii="Times New Roman" w:hAnsi="Times New Roman" w:cs="Times New Roman"/>
          <w:lang w:val="uk-UA"/>
        </w:rPr>
      </w:pPr>
    </w:p>
    <w:p w:rsidR="00E67602" w:rsidRDefault="00E67602" w:rsidP="00E67602">
      <w:pPr>
        <w:rPr>
          <w:rFonts w:ascii="Times New Roman" w:hAnsi="Times New Roman" w:cs="Times New Roman"/>
          <w:lang w:val="uk-UA"/>
        </w:rPr>
      </w:pPr>
      <w:r>
        <w:rPr>
          <w:rFonts w:ascii="Times New Roman" w:hAnsi="Times New Roman" w:cs="Times New Roman"/>
          <w:lang w:val="uk-UA"/>
        </w:rPr>
        <w:tab/>
        <w:t xml:space="preserve"> </w:t>
      </w:r>
    </w:p>
    <w:p w:rsidR="00E67602" w:rsidRDefault="00E67602" w:rsidP="00E67602">
      <w:pPr>
        <w:rPr>
          <w:rFonts w:ascii="Times New Roman" w:hAnsi="Times New Roman" w:cs="Times New Roman"/>
          <w:lang w:val="uk-UA"/>
        </w:rPr>
      </w:pPr>
    </w:p>
    <w:p w:rsidR="007A7660" w:rsidRDefault="007A7660" w:rsidP="00E67602">
      <w:pPr>
        <w:rPr>
          <w:rFonts w:ascii="Times New Roman" w:hAnsi="Times New Roman" w:cs="Times New Roman"/>
          <w:lang w:val="uk-UA"/>
        </w:rPr>
      </w:pPr>
    </w:p>
    <w:p w:rsidR="007A7660" w:rsidRDefault="007A7660" w:rsidP="00E67602">
      <w:pPr>
        <w:rPr>
          <w:rFonts w:ascii="Times New Roman" w:hAnsi="Times New Roman" w:cs="Times New Roman"/>
          <w:lang w:val="uk-UA"/>
        </w:rPr>
      </w:pPr>
    </w:p>
    <w:p w:rsidR="007A7660" w:rsidRDefault="007A7660" w:rsidP="00E67602">
      <w:pPr>
        <w:rPr>
          <w:rFonts w:ascii="Times New Roman" w:hAnsi="Times New Roman" w:cs="Times New Roman"/>
          <w:lang w:val="uk-UA"/>
        </w:rPr>
      </w:pPr>
    </w:p>
    <w:p w:rsidR="00E67602" w:rsidRDefault="00E67602" w:rsidP="00E67602">
      <w:pPr>
        <w:rPr>
          <w:rFonts w:ascii="Times New Roman" w:hAnsi="Times New Roman" w:cs="Times New Roman"/>
          <w:lang w:val="uk-UA"/>
        </w:rPr>
      </w:pPr>
    </w:p>
    <w:p w:rsidR="00E67602" w:rsidRDefault="007A6066" w:rsidP="00E67602">
      <w:pPr>
        <w:rPr>
          <w:rFonts w:ascii="Times New Roman" w:hAnsi="Times New Roman" w:cs="Times New Roman"/>
          <w:lang w:val="uk-UA"/>
        </w:rPr>
      </w:pPr>
      <w:r w:rsidRPr="00643C73">
        <w:rPr>
          <w:rFonts w:ascii="Times New Roman" w:hAnsi="Times New Roman" w:cs="Times New Roman"/>
          <w:noProof/>
        </w:rPr>
        <w:lastRenderedPageBreak/>
        <w:drawing>
          <wp:anchor distT="0" distB="0" distL="114300" distR="114300" simplePos="0" relativeHeight="251659776" behindDoc="0" locked="0" layoutInCell="1" allowOverlap="1">
            <wp:simplePos x="0" y="0"/>
            <wp:positionH relativeFrom="column">
              <wp:posOffset>-635</wp:posOffset>
            </wp:positionH>
            <wp:positionV relativeFrom="paragraph">
              <wp:posOffset>56515</wp:posOffset>
            </wp:positionV>
            <wp:extent cx="6100549" cy="8160821"/>
            <wp:effectExtent l="0" t="0" r="0" b="0"/>
            <wp:wrapNone/>
            <wp:docPr id="106550154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501544" name=""/>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00549" cy="8160821"/>
                    </a:xfrm>
                    <a:prstGeom prst="rect">
                      <a:avLst/>
                    </a:prstGeom>
                  </pic:spPr>
                </pic:pic>
              </a:graphicData>
            </a:graphic>
          </wp:anchor>
        </w:drawing>
      </w:r>
    </w:p>
    <w:p w:rsidR="00E67602" w:rsidRDefault="00E67602" w:rsidP="00E67602">
      <w:pPr>
        <w:rPr>
          <w:rFonts w:ascii="Times New Roman" w:hAnsi="Times New Roman" w:cs="Times New Roman"/>
          <w:lang w:val="uk-UA"/>
        </w:rPr>
      </w:pPr>
    </w:p>
    <w:p w:rsidR="00E67602" w:rsidRDefault="00E67602" w:rsidP="00E67602">
      <w:pPr>
        <w:rPr>
          <w:rFonts w:ascii="Times New Roman" w:hAnsi="Times New Roman" w:cs="Times New Roman"/>
          <w:lang w:val="uk-UA"/>
        </w:rPr>
      </w:pPr>
    </w:p>
    <w:p w:rsidR="0036368B" w:rsidRDefault="0036368B" w:rsidP="003A602C">
      <w:pPr>
        <w:rPr>
          <w:rFonts w:ascii="Times New Roman" w:hAnsi="Times New Roman" w:cs="Times New Roman"/>
          <w:lang w:val="uk-UA"/>
        </w:rPr>
      </w:pPr>
    </w:p>
    <w:sectPr w:rsidR="0036368B" w:rsidSect="007A7660">
      <w:headerReference w:type="default" r:id="rId13"/>
      <w:footerReference w:type="default" r:id="rId14"/>
      <w:headerReference w:type="first" r:id="rId15"/>
      <w:footerReference w:type="first" r:id="rId16"/>
      <w:pgSz w:w="11906" w:h="16838"/>
      <w:pgMar w:top="1418" w:right="566" w:bottom="426"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201" w:rsidRDefault="00C23201">
      <w:pPr>
        <w:spacing w:after="0" w:line="240" w:lineRule="auto"/>
      </w:pPr>
      <w:r>
        <w:separator/>
      </w:r>
    </w:p>
  </w:endnote>
  <w:endnote w:type="continuationSeparator" w:id="1">
    <w:p w:rsidR="00C23201" w:rsidRDefault="00C232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066" w:rsidRDefault="007A6066" w:rsidP="007A6066">
    <w:pPr>
      <w:spacing w:after="0" w:line="240" w:lineRule="auto"/>
      <w:jc w:val="center"/>
      <w:rPr>
        <w:rFonts w:ascii="Times New Roman" w:hAnsi="Times New Roman" w:cs="Times New Roman"/>
        <w:b/>
        <w:bCs/>
        <w:sz w:val="18"/>
        <w:szCs w:val="18"/>
        <w:lang w:val="uk-UA"/>
      </w:rPr>
    </w:pPr>
    <w:r>
      <w:rPr>
        <w:rFonts w:ascii="Times New Roman" w:hAnsi="Times New Roman" w:cs="Times New Roman"/>
        <w:b/>
        <w:bCs/>
        <w:sz w:val="18"/>
        <w:szCs w:val="18"/>
        <w:lang w:val="uk-UA"/>
      </w:rPr>
      <w:t>Рішення Первомайської міської ради</w:t>
    </w:r>
  </w:p>
  <w:p w:rsidR="007A6066" w:rsidRPr="00643C73" w:rsidRDefault="007A6066" w:rsidP="007A6066">
    <w:pPr>
      <w:spacing w:after="0" w:line="240" w:lineRule="auto"/>
      <w:jc w:val="center"/>
      <w:rPr>
        <w:rFonts w:ascii="Times New Roman" w:hAnsi="Times New Roman" w:cs="Times New Roman"/>
        <w:b/>
        <w:bCs/>
        <w:sz w:val="18"/>
        <w:szCs w:val="18"/>
        <w:lang w:val="uk-UA"/>
      </w:rPr>
    </w:pPr>
    <w:r>
      <w:rPr>
        <w:rFonts w:ascii="Times New Roman" w:hAnsi="Times New Roman" w:cs="Times New Roman"/>
        <w:b/>
        <w:bCs/>
        <w:sz w:val="18"/>
        <w:szCs w:val="18"/>
        <w:lang w:val="uk-UA"/>
      </w:rPr>
      <w:t>П</w:t>
    </w:r>
    <w:r w:rsidRPr="00643C73">
      <w:rPr>
        <w:rFonts w:ascii="Times New Roman" w:hAnsi="Times New Roman" w:cs="Times New Roman"/>
        <w:b/>
        <w:bCs/>
        <w:sz w:val="18"/>
        <w:szCs w:val="18"/>
        <w:lang w:val="uk-UA"/>
      </w:rPr>
      <w:t xml:space="preserve">ро затвердження Меморандуму </w:t>
    </w:r>
    <w:r w:rsidRPr="00643C73">
      <w:rPr>
        <w:rFonts w:ascii="Times New Roman" w:hAnsi="Times New Roman" w:cs="Times New Roman"/>
        <w:b/>
        <w:bCs/>
        <w:sz w:val="18"/>
        <w:szCs w:val="18"/>
      </w:rPr>
      <w:t>про</w:t>
    </w:r>
    <w:r>
      <w:rPr>
        <w:rFonts w:ascii="Times New Roman" w:hAnsi="Times New Roman" w:cs="Times New Roman"/>
        <w:b/>
        <w:bCs/>
        <w:sz w:val="18"/>
        <w:szCs w:val="18"/>
        <w:lang w:val="uk-UA"/>
      </w:rPr>
      <w:t xml:space="preserve"> </w:t>
    </w:r>
    <w:proofErr w:type="spellStart"/>
    <w:r w:rsidRPr="00643C73">
      <w:rPr>
        <w:rFonts w:ascii="Times New Roman" w:hAnsi="Times New Roman" w:cs="Times New Roman"/>
        <w:b/>
        <w:bCs/>
        <w:sz w:val="18"/>
        <w:szCs w:val="18"/>
      </w:rPr>
      <w:t>намір</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вступу</w:t>
    </w:r>
    <w:proofErr w:type="spellEnd"/>
    <w:r w:rsidRPr="00643C73">
      <w:rPr>
        <w:rFonts w:ascii="Times New Roman" w:hAnsi="Times New Roman" w:cs="Times New Roman"/>
        <w:b/>
        <w:bCs/>
        <w:sz w:val="18"/>
        <w:szCs w:val="18"/>
      </w:rPr>
      <w:t xml:space="preserve"> до </w:t>
    </w:r>
    <w:proofErr w:type="spellStart"/>
    <w:r w:rsidRPr="00643C73">
      <w:rPr>
        <w:rFonts w:ascii="Times New Roman" w:hAnsi="Times New Roman" w:cs="Times New Roman"/>
        <w:b/>
        <w:bCs/>
        <w:sz w:val="18"/>
        <w:szCs w:val="18"/>
      </w:rPr>
      <w:t>Місцевої</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асоціації</w:t>
    </w:r>
    <w:proofErr w:type="spellEnd"/>
  </w:p>
  <w:p w:rsidR="007A6066" w:rsidRPr="00643C73" w:rsidRDefault="007A6066" w:rsidP="007A6066">
    <w:pPr>
      <w:spacing w:after="0" w:line="240" w:lineRule="auto"/>
      <w:jc w:val="center"/>
      <w:rPr>
        <w:rFonts w:ascii="Times New Roman" w:hAnsi="Times New Roman" w:cs="Times New Roman"/>
        <w:b/>
        <w:bCs/>
        <w:sz w:val="18"/>
        <w:szCs w:val="18"/>
        <w:lang w:val="uk-UA"/>
      </w:rPr>
    </w:pPr>
    <w:proofErr w:type="spellStart"/>
    <w:r w:rsidRPr="00643C73">
      <w:rPr>
        <w:rFonts w:ascii="Times New Roman" w:hAnsi="Times New Roman" w:cs="Times New Roman"/>
        <w:b/>
        <w:bCs/>
        <w:sz w:val="18"/>
        <w:szCs w:val="18"/>
      </w:rPr>
      <w:t>органів</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місцевого</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самоврядування</w:t>
    </w:r>
    <w:proofErr w:type="spellEnd"/>
    <w:r>
      <w:rPr>
        <w:rFonts w:ascii="Times New Roman" w:hAnsi="Times New Roman" w:cs="Times New Roman"/>
        <w:b/>
        <w:bCs/>
        <w:sz w:val="18"/>
        <w:szCs w:val="18"/>
        <w:lang w:val="uk-UA"/>
      </w:rPr>
      <w:t xml:space="preserve"> </w:t>
    </w:r>
    <w:r w:rsidRPr="00643C73">
      <w:rPr>
        <w:rFonts w:ascii="Times New Roman" w:hAnsi="Times New Roman" w:cs="Times New Roman"/>
        <w:b/>
        <w:bCs/>
        <w:sz w:val="18"/>
        <w:szCs w:val="18"/>
      </w:rPr>
      <w:t>«</w:t>
    </w:r>
    <w:proofErr w:type="spellStart"/>
    <w:r w:rsidRPr="00643C73">
      <w:rPr>
        <w:rFonts w:ascii="Times New Roman" w:hAnsi="Times New Roman" w:cs="Times New Roman"/>
        <w:b/>
        <w:bCs/>
        <w:sz w:val="18"/>
        <w:szCs w:val="18"/>
      </w:rPr>
      <w:t>Асоціація</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прифронтових</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мі</w:t>
    </w:r>
    <w:proofErr w:type="gramStart"/>
    <w:r w:rsidRPr="00643C73">
      <w:rPr>
        <w:rFonts w:ascii="Times New Roman" w:hAnsi="Times New Roman" w:cs="Times New Roman"/>
        <w:b/>
        <w:bCs/>
        <w:sz w:val="18"/>
        <w:szCs w:val="18"/>
      </w:rPr>
      <w:t>ст</w:t>
    </w:r>
    <w:proofErr w:type="spellEnd"/>
    <w:proofErr w:type="gramEnd"/>
    <w:r w:rsidRPr="00643C73">
      <w:rPr>
        <w:rFonts w:ascii="Times New Roman" w:hAnsi="Times New Roman" w:cs="Times New Roman"/>
        <w:b/>
        <w:bCs/>
        <w:sz w:val="18"/>
        <w:szCs w:val="18"/>
      </w:rPr>
      <w:t xml:space="preserve"> та громад»</w:t>
    </w:r>
  </w:p>
  <w:p w:rsidR="007A6066" w:rsidRPr="00643C73" w:rsidRDefault="007A6066" w:rsidP="007A6066">
    <w:pPr>
      <w:spacing w:after="0" w:line="240" w:lineRule="auto"/>
      <w:jc w:val="center"/>
      <w:rPr>
        <w:rFonts w:ascii="Times New Roman" w:hAnsi="Times New Roman" w:cs="Times New Roman"/>
        <w:b/>
        <w:bCs/>
        <w:sz w:val="18"/>
        <w:szCs w:val="18"/>
        <w:lang w:val="uk-UA"/>
      </w:rPr>
    </w:pPr>
    <w:r w:rsidRPr="00643C73">
      <w:rPr>
        <w:rFonts w:ascii="Times New Roman" w:hAnsi="Times New Roman" w:cs="Times New Roman"/>
        <w:b/>
        <w:bCs/>
        <w:sz w:val="18"/>
        <w:szCs w:val="18"/>
        <w:lang w:val="uk-UA"/>
      </w:rPr>
      <w:t>від 24.10.2025 року</w:t>
    </w:r>
    <w:r w:rsidRPr="00643C73">
      <w:rPr>
        <w:rFonts w:ascii="Times New Roman" w:hAnsi="Times New Roman" w:cs="Times New Roman"/>
        <w:b/>
        <w:bCs/>
        <w:sz w:val="18"/>
        <w:szCs w:val="18"/>
      </w:rPr>
      <w:t xml:space="preserve"> та про </w:t>
    </w:r>
    <w:r w:rsidRPr="00643C73">
      <w:rPr>
        <w:rFonts w:ascii="Times New Roman" w:hAnsi="Times New Roman" w:cs="Times New Roman"/>
        <w:b/>
        <w:bCs/>
        <w:sz w:val="18"/>
        <w:szCs w:val="18"/>
        <w:lang w:val="uk-UA"/>
      </w:rPr>
      <w:t>вступ до</w:t>
    </w:r>
    <w:r>
      <w:rPr>
        <w:rFonts w:ascii="Times New Roman" w:hAnsi="Times New Roman" w:cs="Times New Roman"/>
        <w:b/>
        <w:bCs/>
        <w:sz w:val="18"/>
        <w:szCs w:val="18"/>
        <w:lang w:val="uk-UA"/>
      </w:rPr>
      <w:t xml:space="preserve"> </w:t>
    </w:r>
    <w:proofErr w:type="spellStart"/>
    <w:r w:rsidRPr="00643C73">
      <w:rPr>
        <w:rFonts w:ascii="Times New Roman" w:hAnsi="Times New Roman" w:cs="Times New Roman"/>
        <w:b/>
        <w:bCs/>
        <w:sz w:val="18"/>
        <w:szCs w:val="18"/>
      </w:rPr>
      <w:t>Місцевої</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асоціації</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органів</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місцевог</w:t>
    </w:r>
    <w:proofErr w:type="spellEnd"/>
    <w:r w:rsidRPr="00643C73">
      <w:rPr>
        <w:rFonts w:ascii="Times New Roman" w:hAnsi="Times New Roman" w:cs="Times New Roman"/>
        <w:b/>
        <w:bCs/>
        <w:sz w:val="18"/>
        <w:szCs w:val="18"/>
        <w:lang w:val="uk-UA"/>
      </w:rPr>
      <w:t>о</w:t>
    </w:r>
  </w:p>
  <w:p w:rsidR="007A6066" w:rsidRPr="007A6066" w:rsidRDefault="007A6066" w:rsidP="007A6066">
    <w:pPr>
      <w:spacing w:after="0" w:line="240" w:lineRule="auto"/>
      <w:jc w:val="center"/>
      <w:rPr>
        <w:b/>
        <w:bCs/>
        <w:sz w:val="18"/>
        <w:szCs w:val="18"/>
        <w:lang w:val="uk-UA"/>
      </w:rPr>
    </w:pPr>
    <w:proofErr w:type="spellStart"/>
    <w:r w:rsidRPr="00643C73">
      <w:rPr>
        <w:rFonts w:ascii="Times New Roman" w:hAnsi="Times New Roman" w:cs="Times New Roman"/>
        <w:b/>
        <w:bCs/>
        <w:sz w:val="18"/>
        <w:szCs w:val="18"/>
      </w:rPr>
      <w:t>самоврядування</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Асоціація</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прифронтових</w:t>
    </w:r>
    <w:proofErr w:type="spellEnd"/>
    <w:r>
      <w:rPr>
        <w:rFonts w:ascii="Times New Roman" w:hAnsi="Times New Roman" w:cs="Times New Roman"/>
        <w:b/>
        <w:bCs/>
        <w:sz w:val="18"/>
        <w:szCs w:val="18"/>
        <w:lang w:val="uk-UA"/>
      </w:rPr>
      <w:t xml:space="preserve"> </w:t>
    </w:r>
    <w:proofErr w:type="spellStart"/>
    <w:r w:rsidRPr="00643C73">
      <w:rPr>
        <w:rFonts w:ascii="Times New Roman" w:hAnsi="Times New Roman" w:cs="Times New Roman"/>
        <w:b/>
        <w:bCs/>
        <w:sz w:val="18"/>
        <w:szCs w:val="18"/>
      </w:rPr>
      <w:t>мі</w:t>
    </w:r>
    <w:proofErr w:type="gramStart"/>
    <w:r w:rsidRPr="00643C73">
      <w:rPr>
        <w:rFonts w:ascii="Times New Roman" w:hAnsi="Times New Roman" w:cs="Times New Roman"/>
        <w:b/>
        <w:bCs/>
        <w:sz w:val="18"/>
        <w:szCs w:val="18"/>
      </w:rPr>
      <w:t>ст</w:t>
    </w:r>
    <w:proofErr w:type="spellEnd"/>
    <w:proofErr w:type="gramEnd"/>
    <w:r w:rsidRPr="00643C73">
      <w:rPr>
        <w:rFonts w:ascii="Times New Roman" w:hAnsi="Times New Roman" w:cs="Times New Roman"/>
        <w:b/>
        <w:bCs/>
        <w:sz w:val="18"/>
        <w:szCs w:val="18"/>
      </w:rPr>
      <w:t xml:space="preserve"> та громад»</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066" w:rsidRDefault="007A6066" w:rsidP="007A6066">
    <w:pPr>
      <w:spacing w:after="0" w:line="240" w:lineRule="auto"/>
      <w:jc w:val="center"/>
      <w:rPr>
        <w:rFonts w:ascii="Times New Roman" w:hAnsi="Times New Roman" w:cs="Times New Roman"/>
        <w:b/>
        <w:bCs/>
        <w:sz w:val="18"/>
        <w:szCs w:val="18"/>
        <w:lang w:val="uk-UA"/>
      </w:rPr>
    </w:pPr>
    <w:r>
      <w:rPr>
        <w:rFonts w:ascii="Times New Roman" w:hAnsi="Times New Roman" w:cs="Times New Roman"/>
        <w:b/>
        <w:bCs/>
        <w:sz w:val="18"/>
        <w:szCs w:val="18"/>
        <w:lang w:val="uk-UA"/>
      </w:rPr>
      <w:t>Рішення Первомайської міської ради</w:t>
    </w:r>
  </w:p>
  <w:p w:rsidR="007A6066" w:rsidRPr="00643C73" w:rsidRDefault="007A6066" w:rsidP="007A6066">
    <w:pPr>
      <w:spacing w:after="0" w:line="240" w:lineRule="auto"/>
      <w:jc w:val="center"/>
      <w:rPr>
        <w:rFonts w:ascii="Times New Roman" w:hAnsi="Times New Roman" w:cs="Times New Roman"/>
        <w:b/>
        <w:bCs/>
        <w:sz w:val="18"/>
        <w:szCs w:val="18"/>
        <w:lang w:val="uk-UA"/>
      </w:rPr>
    </w:pPr>
    <w:r>
      <w:rPr>
        <w:rFonts w:ascii="Times New Roman" w:hAnsi="Times New Roman" w:cs="Times New Roman"/>
        <w:b/>
        <w:bCs/>
        <w:sz w:val="18"/>
        <w:szCs w:val="18"/>
        <w:lang w:val="uk-UA"/>
      </w:rPr>
      <w:t>П</w:t>
    </w:r>
    <w:r w:rsidRPr="00643C73">
      <w:rPr>
        <w:rFonts w:ascii="Times New Roman" w:hAnsi="Times New Roman" w:cs="Times New Roman"/>
        <w:b/>
        <w:bCs/>
        <w:sz w:val="18"/>
        <w:szCs w:val="18"/>
        <w:lang w:val="uk-UA"/>
      </w:rPr>
      <w:t xml:space="preserve">ро затвердження Меморандуму </w:t>
    </w:r>
    <w:r w:rsidRPr="00643C73">
      <w:rPr>
        <w:rFonts w:ascii="Times New Roman" w:hAnsi="Times New Roman" w:cs="Times New Roman"/>
        <w:b/>
        <w:bCs/>
        <w:sz w:val="18"/>
        <w:szCs w:val="18"/>
      </w:rPr>
      <w:t>про</w:t>
    </w:r>
    <w:r>
      <w:rPr>
        <w:rFonts w:ascii="Times New Roman" w:hAnsi="Times New Roman" w:cs="Times New Roman"/>
        <w:b/>
        <w:bCs/>
        <w:sz w:val="18"/>
        <w:szCs w:val="18"/>
        <w:lang w:val="uk-UA"/>
      </w:rPr>
      <w:t xml:space="preserve"> </w:t>
    </w:r>
    <w:proofErr w:type="spellStart"/>
    <w:r w:rsidRPr="00643C73">
      <w:rPr>
        <w:rFonts w:ascii="Times New Roman" w:hAnsi="Times New Roman" w:cs="Times New Roman"/>
        <w:b/>
        <w:bCs/>
        <w:sz w:val="18"/>
        <w:szCs w:val="18"/>
      </w:rPr>
      <w:t>намір</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вступу</w:t>
    </w:r>
    <w:proofErr w:type="spellEnd"/>
    <w:r w:rsidRPr="00643C73">
      <w:rPr>
        <w:rFonts w:ascii="Times New Roman" w:hAnsi="Times New Roman" w:cs="Times New Roman"/>
        <w:b/>
        <w:bCs/>
        <w:sz w:val="18"/>
        <w:szCs w:val="18"/>
      </w:rPr>
      <w:t xml:space="preserve"> до </w:t>
    </w:r>
    <w:proofErr w:type="spellStart"/>
    <w:r w:rsidRPr="00643C73">
      <w:rPr>
        <w:rFonts w:ascii="Times New Roman" w:hAnsi="Times New Roman" w:cs="Times New Roman"/>
        <w:b/>
        <w:bCs/>
        <w:sz w:val="18"/>
        <w:szCs w:val="18"/>
      </w:rPr>
      <w:t>Місцевої</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асоціації</w:t>
    </w:r>
    <w:proofErr w:type="spellEnd"/>
  </w:p>
  <w:p w:rsidR="007A6066" w:rsidRPr="00643C73" w:rsidRDefault="007A6066" w:rsidP="007A6066">
    <w:pPr>
      <w:spacing w:after="0" w:line="240" w:lineRule="auto"/>
      <w:jc w:val="center"/>
      <w:rPr>
        <w:rFonts w:ascii="Times New Roman" w:hAnsi="Times New Roman" w:cs="Times New Roman"/>
        <w:b/>
        <w:bCs/>
        <w:sz w:val="18"/>
        <w:szCs w:val="18"/>
        <w:lang w:val="uk-UA"/>
      </w:rPr>
    </w:pPr>
    <w:proofErr w:type="spellStart"/>
    <w:r w:rsidRPr="00643C73">
      <w:rPr>
        <w:rFonts w:ascii="Times New Roman" w:hAnsi="Times New Roman" w:cs="Times New Roman"/>
        <w:b/>
        <w:bCs/>
        <w:sz w:val="18"/>
        <w:szCs w:val="18"/>
      </w:rPr>
      <w:t>органів</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місцевого</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самоврядування</w:t>
    </w:r>
    <w:proofErr w:type="spellEnd"/>
    <w:r>
      <w:rPr>
        <w:rFonts w:ascii="Times New Roman" w:hAnsi="Times New Roman" w:cs="Times New Roman"/>
        <w:b/>
        <w:bCs/>
        <w:sz w:val="18"/>
        <w:szCs w:val="18"/>
        <w:lang w:val="uk-UA"/>
      </w:rPr>
      <w:t xml:space="preserve"> </w:t>
    </w:r>
    <w:r w:rsidRPr="00643C73">
      <w:rPr>
        <w:rFonts w:ascii="Times New Roman" w:hAnsi="Times New Roman" w:cs="Times New Roman"/>
        <w:b/>
        <w:bCs/>
        <w:sz w:val="18"/>
        <w:szCs w:val="18"/>
      </w:rPr>
      <w:t>«</w:t>
    </w:r>
    <w:proofErr w:type="spellStart"/>
    <w:r w:rsidRPr="00643C73">
      <w:rPr>
        <w:rFonts w:ascii="Times New Roman" w:hAnsi="Times New Roman" w:cs="Times New Roman"/>
        <w:b/>
        <w:bCs/>
        <w:sz w:val="18"/>
        <w:szCs w:val="18"/>
      </w:rPr>
      <w:t>Асоціація</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прифронтових</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мі</w:t>
    </w:r>
    <w:proofErr w:type="gramStart"/>
    <w:r w:rsidRPr="00643C73">
      <w:rPr>
        <w:rFonts w:ascii="Times New Roman" w:hAnsi="Times New Roman" w:cs="Times New Roman"/>
        <w:b/>
        <w:bCs/>
        <w:sz w:val="18"/>
        <w:szCs w:val="18"/>
      </w:rPr>
      <w:t>ст</w:t>
    </w:r>
    <w:proofErr w:type="spellEnd"/>
    <w:proofErr w:type="gramEnd"/>
    <w:r w:rsidRPr="00643C73">
      <w:rPr>
        <w:rFonts w:ascii="Times New Roman" w:hAnsi="Times New Roman" w:cs="Times New Roman"/>
        <w:b/>
        <w:bCs/>
        <w:sz w:val="18"/>
        <w:szCs w:val="18"/>
      </w:rPr>
      <w:t xml:space="preserve"> та громад»</w:t>
    </w:r>
  </w:p>
  <w:p w:rsidR="007A6066" w:rsidRPr="00643C73" w:rsidRDefault="007A6066" w:rsidP="007A6066">
    <w:pPr>
      <w:spacing w:after="0" w:line="240" w:lineRule="auto"/>
      <w:jc w:val="center"/>
      <w:rPr>
        <w:rFonts w:ascii="Times New Roman" w:hAnsi="Times New Roman" w:cs="Times New Roman"/>
        <w:b/>
        <w:bCs/>
        <w:sz w:val="18"/>
        <w:szCs w:val="18"/>
        <w:lang w:val="uk-UA"/>
      </w:rPr>
    </w:pPr>
    <w:r w:rsidRPr="00643C73">
      <w:rPr>
        <w:rFonts w:ascii="Times New Roman" w:hAnsi="Times New Roman" w:cs="Times New Roman"/>
        <w:b/>
        <w:bCs/>
        <w:sz w:val="18"/>
        <w:szCs w:val="18"/>
        <w:lang w:val="uk-UA"/>
      </w:rPr>
      <w:t>від 24.10.2025 року</w:t>
    </w:r>
    <w:r w:rsidRPr="00643C73">
      <w:rPr>
        <w:rFonts w:ascii="Times New Roman" w:hAnsi="Times New Roman" w:cs="Times New Roman"/>
        <w:b/>
        <w:bCs/>
        <w:sz w:val="18"/>
        <w:szCs w:val="18"/>
      </w:rPr>
      <w:t xml:space="preserve"> та про </w:t>
    </w:r>
    <w:r w:rsidRPr="00643C73">
      <w:rPr>
        <w:rFonts w:ascii="Times New Roman" w:hAnsi="Times New Roman" w:cs="Times New Roman"/>
        <w:b/>
        <w:bCs/>
        <w:sz w:val="18"/>
        <w:szCs w:val="18"/>
        <w:lang w:val="uk-UA"/>
      </w:rPr>
      <w:t>вступ до</w:t>
    </w:r>
    <w:r>
      <w:rPr>
        <w:rFonts w:ascii="Times New Roman" w:hAnsi="Times New Roman" w:cs="Times New Roman"/>
        <w:b/>
        <w:bCs/>
        <w:sz w:val="18"/>
        <w:szCs w:val="18"/>
        <w:lang w:val="uk-UA"/>
      </w:rPr>
      <w:t xml:space="preserve"> </w:t>
    </w:r>
    <w:proofErr w:type="spellStart"/>
    <w:r w:rsidRPr="00643C73">
      <w:rPr>
        <w:rFonts w:ascii="Times New Roman" w:hAnsi="Times New Roman" w:cs="Times New Roman"/>
        <w:b/>
        <w:bCs/>
        <w:sz w:val="18"/>
        <w:szCs w:val="18"/>
      </w:rPr>
      <w:t>Місцевої</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асоціації</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органів</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місцевог</w:t>
    </w:r>
    <w:proofErr w:type="spellEnd"/>
    <w:r w:rsidRPr="00643C73">
      <w:rPr>
        <w:rFonts w:ascii="Times New Roman" w:hAnsi="Times New Roman" w:cs="Times New Roman"/>
        <w:b/>
        <w:bCs/>
        <w:sz w:val="18"/>
        <w:szCs w:val="18"/>
        <w:lang w:val="uk-UA"/>
      </w:rPr>
      <w:t>о</w:t>
    </w:r>
  </w:p>
  <w:p w:rsidR="007A6066" w:rsidRPr="007A6066" w:rsidRDefault="007A6066" w:rsidP="007A6066">
    <w:pPr>
      <w:spacing w:after="0" w:line="240" w:lineRule="auto"/>
      <w:jc w:val="center"/>
      <w:rPr>
        <w:b/>
        <w:bCs/>
        <w:sz w:val="18"/>
        <w:szCs w:val="18"/>
        <w:lang w:val="uk-UA"/>
      </w:rPr>
    </w:pPr>
    <w:proofErr w:type="spellStart"/>
    <w:r w:rsidRPr="00643C73">
      <w:rPr>
        <w:rFonts w:ascii="Times New Roman" w:hAnsi="Times New Roman" w:cs="Times New Roman"/>
        <w:b/>
        <w:bCs/>
        <w:sz w:val="18"/>
        <w:szCs w:val="18"/>
      </w:rPr>
      <w:t>самоврядування</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Асоціація</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прифронтових</w:t>
    </w:r>
    <w:proofErr w:type="spellEnd"/>
    <w:r>
      <w:rPr>
        <w:rFonts w:ascii="Times New Roman" w:hAnsi="Times New Roman" w:cs="Times New Roman"/>
        <w:b/>
        <w:bCs/>
        <w:sz w:val="18"/>
        <w:szCs w:val="18"/>
        <w:lang w:val="uk-UA"/>
      </w:rPr>
      <w:t xml:space="preserve"> </w:t>
    </w:r>
    <w:proofErr w:type="spellStart"/>
    <w:r w:rsidRPr="00643C73">
      <w:rPr>
        <w:rFonts w:ascii="Times New Roman" w:hAnsi="Times New Roman" w:cs="Times New Roman"/>
        <w:b/>
        <w:bCs/>
        <w:sz w:val="18"/>
        <w:szCs w:val="18"/>
      </w:rPr>
      <w:t>мі</w:t>
    </w:r>
    <w:proofErr w:type="gramStart"/>
    <w:r w:rsidRPr="00643C73">
      <w:rPr>
        <w:rFonts w:ascii="Times New Roman" w:hAnsi="Times New Roman" w:cs="Times New Roman"/>
        <w:b/>
        <w:bCs/>
        <w:sz w:val="18"/>
        <w:szCs w:val="18"/>
      </w:rPr>
      <w:t>ст</w:t>
    </w:r>
    <w:proofErr w:type="spellEnd"/>
    <w:proofErr w:type="gramEnd"/>
    <w:r w:rsidRPr="00643C73">
      <w:rPr>
        <w:rFonts w:ascii="Times New Roman" w:hAnsi="Times New Roman" w:cs="Times New Roman"/>
        <w:b/>
        <w:bCs/>
        <w:sz w:val="18"/>
        <w:szCs w:val="18"/>
      </w:rPr>
      <w:t xml:space="preserve"> та громад»</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066" w:rsidRDefault="007A6066" w:rsidP="007A6066">
    <w:pPr>
      <w:spacing w:after="0" w:line="240" w:lineRule="auto"/>
      <w:jc w:val="center"/>
      <w:rPr>
        <w:rFonts w:ascii="Times New Roman" w:hAnsi="Times New Roman" w:cs="Times New Roman"/>
        <w:b/>
        <w:bCs/>
        <w:sz w:val="18"/>
        <w:szCs w:val="18"/>
        <w:lang w:val="uk-UA"/>
      </w:rPr>
    </w:pPr>
    <w:r>
      <w:rPr>
        <w:rFonts w:ascii="Times New Roman" w:hAnsi="Times New Roman" w:cs="Times New Roman"/>
        <w:b/>
        <w:bCs/>
        <w:sz w:val="18"/>
        <w:szCs w:val="18"/>
        <w:lang w:val="uk-UA"/>
      </w:rPr>
      <w:t>Рішення Первомайської міської ради</w:t>
    </w:r>
  </w:p>
  <w:p w:rsidR="007A6066" w:rsidRPr="00643C73" w:rsidRDefault="007A6066" w:rsidP="007A6066">
    <w:pPr>
      <w:spacing w:after="0" w:line="240" w:lineRule="auto"/>
      <w:jc w:val="center"/>
      <w:rPr>
        <w:rFonts w:ascii="Times New Roman" w:hAnsi="Times New Roman" w:cs="Times New Roman"/>
        <w:b/>
        <w:bCs/>
        <w:sz w:val="18"/>
        <w:szCs w:val="18"/>
        <w:lang w:val="uk-UA"/>
      </w:rPr>
    </w:pPr>
    <w:r>
      <w:rPr>
        <w:rFonts w:ascii="Times New Roman" w:hAnsi="Times New Roman" w:cs="Times New Roman"/>
        <w:b/>
        <w:bCs/>
        <w:sz w:val="18"/>
        <w:szCs w:val="18"/>
        <w:lang w:val="uk-UA"/>
      </w:rPr>
      <w:t>П</w:t>
    </w:r>
    <w:r w:rsidRPr="00643C73">
      <w:rPr>
        <w:rFonts w:ascii="Times New Roman" w:hAnsi="Times New Roman" w:cs="Times New Roman"/>
        <w:b/>
        <w:bCs/>
        <w:sz w:val="18"/>
        <w:szCs w:val="18"/>
        <w:lang w:val="uk-UA"/>
      </w:rPr>
      <w:t xml:space="preserve">ро затвердження Меморандуму </w:t>
    </w:r>
    <w:r w:rsidRPr="00643C73">
      <w:rPr>
        <w:rFonts w:ascii="Times New Roman" w:hAnsi="Times New Roman" w:cs="Times New Roman"/>
        <w:b/>
        <w:bCs/>
        <w:sz w:val="18"/>
        <w:szCs w:val="18"/>
      </w:rPr>
      <w:t>про</w:t>
    </w:r>
    <w:r>
      <w:rPr>
        <w:rFonts w:ascii="Times New Roman" w:hAnsi="Times New Roman" w:cs="Times New Roman"/>
        <w:b/>
        <w:bCs/>
        <w:sz w:val="18"/>
        <w:szCs w:val="18"/>
        <w:lang w:val="uk-UA"/>
      </w:rPr>
      <w:t xml:space="preserve"> </w:t>
    </w:r>
    <w:proofErr w:type="spellStart"/>
    <w:r w:rsidRPr="00643C73">
      <w:rPr>
        <w:rFonts w:ascii="Times New Roman" w:hAnsi="Times New Roman" w:cs="Times New Roman"/>
        <w:b/>
        <w:bCs/>
        <w:sz w:val="18"/>
        <w:szCs w:val="18"/>
      </w:rPr>
      <w:t>намір</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вступу</w:t>
    </w:r>
    <w:proofErr w:type="spellEnd"/>
    <w:r w:rsidRPr="00643C73">
      <w:rPr>
        <w:rFonts w:ascii="Times New Roman" w:hAnsi="Times New Roman" w:cs="Times New Roman"/>
        <w:b/>
        <w:bCs/>
        <w:sz w:val="18"/>
        <w:szCs w:val="18"/>
      </w:rPr>
      <w:t xml:space="preserve"> до </w:t>
    </w:r>
    <w:proofErr w:type="spellStart"/>
    <w:r w:rsidRPr="00643C73">
      <w:rPr>
        <w:rFonts w:ascii="Times New Roman" w:hAnsi="Times New Roman" w:cs="Times New Roman"/>
        <w:b/>
        <w:bCs/>
        <w:sz w:val="18"/>
        <w:szCs w:val="18"/>
      </w:rPr>
      <w:t>Місцевої</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асоціації</w:t>
    </w:r>
    <w:proofErr w:type="spellEnd"/>
  </w:p>
  <w:p w:rsidR="007A6066" w:rsidRPr="00643C73" w:rsidRDefault="007A6066" w:rsidP="007A6066">
    <w:pPr>
      <w:spacing w:after="0" w:line="240" w:lineRule="auto"/>
      <w:jc w:val="center"/>
      <w:rPr>
        <w:rFonts w:ascii="Times New Roman" w:hAnsi="Times New Roman" w:cs="Times New Roman"/>
        <w:b/>
        <w:bCs/>
        <w:sz w:val="18"/>
        <w:szCs w:val="18"/>
        <w:lang w:val="uk-UA"/>
      </w:rPr>
    </w:pPr>
    <w:proofErr w:type="spellStart"/>
    <w:r w:rsidRPr="00643C73">
      <w:rPr>
        <w:rFonts w:ascii="Times New Roman" w:hAnsi="Times New Roman" w:cs="Times New Roman"/>
        <w:b/>
        <w:bCs/>
        <w:sz w:val="18"/>
        <w:szCs w:val="18"/>
      </w:rPr>
      <w:t>органів</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місцевого</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самоврядування</w:t>
    </w:r>
    <w:proofErr w:type="spellEnd"/>
    <w:r>
      <w:rPr>
        <w:rFonts w:ascii="Times New Roman" w:hAnsi="Times New Roman" w:cs="Times New Roman"/>
        <w:b/>
        <w:bCs/>
        <w:sz w:val="18"/>
        <w:szCs w:val="18"/>
        <w:lang w:val="uk-UA"/>
      </w:rPr>
      <w:t xml:space="preserve"> </w:t>
    </w:r>
    <w:r w:rsidRPr="00643C73">
      <w:rPr>
        <w:rFonts w:ascii="Times New Roman" w:hAnsi="Times New Roman" w:cs="Times New Roman"/>
        <w:b/>
        <w:bCs/>
        <w:sz w:val="18"/>
        <w:szCs w:val="18"/>
      </w:rPr>
      <w:t>«</w:t>
    </w:r>
    <w:proofErr w:type="spellStart"/>
    <w:r w:rsidRPr="00643C73">
      <w:rPr>
        <w:rFonts w:ascii="Times New Roman" w:hAnsi="Times New Roman" w:cs="Times New Roman"/>
        <w:b/>
        <w:bCs/>
        <w:sz w:val="18"/>
        <w:szCs w:val="18"/>
      </w:rPr>
      <w:t>Асоціація</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прифронтових</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мі</w:t>
    </w:r>
    <w:proofErr w:type="gramStart"/>
    <w:r w:rsidRPr="00643C73">
      <w:rPr>
        <w:rFonts w:ascii="Times New Roman" w:hAnsi="Times New Roman" w:cs="Times New Roman"/>
        <w:b/>
        <w:bCs/>
        <w:sz w:val="18"/>
        <w:szCs w:val="18"/>
      </w:rPr>
      <w:t>ст</w:t>
    </w:r>
    <w:proofErr w:type="spellEnd"/>
    <w:proofErr w:type="gramEnd"/>
    <w:r w:rsidRPr="00643C73">
      <w:rPr>
        <w:rFonts w:ascii="Times New Roman" w:hAnsi="Times New Roman" w:cs="Times New Roman"/>
        <w:b/>
        <w:bCs/>
        <w:sz w:val="18"/>
        <w:szCs w:val="18"/>
      </w:rPr>
      <w:t xml:space="preserve"> та громад»</w:t>
    </w:r>
  </w:p>
  <w:p w:rsidR="007A6066" w:rsidRPr="00643C73" w:rsidRDefault="007A6066" w:rsidP="007A6066">
    <w:pPr>
      <w:spacing w:after="0" w:line="240" w:lineRule="auto"/>
      <w:jc w:val="center"/>
      <w:rPr>
        <w:rFonts w:ascii="Times New Roman" w:hAnsi="Times New Roman" w:cs="Times New Roman"/>
        <w:b/>
        <w:bCs/>
        <w:sz w:val="18"/>
        <w:szCs w:val="18"/>
        <w:lang w:val="uk-UA"/>
      </w:rPr>
    </w:pPr>
    <w:r w:rsidRPr="00643C73">
      <w:rPr>
        <w:rFonts w:ascii="Times New Roman" w:hAnsi="Times New Roman" w:cs="Times New Roman"/>
        <w:b/>
        <w:bCs/>
        <w:sz w:val="18"/>
        <w:szCs w:val="18"/>
        <w:lang w:val="uk-UA"/>
      </w:rPr>
      <w:t>від 24.10.2025 року</w:t>
    </w:r>
    <w:r w:rsidRPr="00643C73">
      <w:rPr>
        <w:rFonts w:ascii="Times New Roman" w:hAnsi="Times New Roman" w:cs="Times New Roman"/>
        <w:b/>
        <w:bCs/>
        <w:sz w:val="18"/>
        <w:szCs w:val="18"/>
      </w:rPr>
      <w:t xml:space="preserve"> та про </w:t>
    </w:r>
    <w:r w:rsidRPr="00643C73">
      <w:rPr>
        <w:rFonts w:ascii="Times New Roman" w:hAnsi="Times New Roman" w:cs="Times New Roman"/>
        <w:b/>
        <w:bCs/>
        <w:sz w:val="18"/>
        <w:szCs w:val="18"/>
        <w:lang w:val="uk-UA"/>
      </w:rPr>
      <w:t>вступ до</w:t>
    </w:r>
    <w:r>
      <w:rPr>
        <w:rFonts w:ascii="Times New Roman" w:hAnsi="Times New Roman" w:cs="Times New Roman"/>
        <w:b/>
        <w:bCs/>
        <w:sz w:val="18"/>
        <w:szCs w:val="18"/>
        <w:lang w:val="uk-UA"/>
      </w:rPr>
      <w:t xml:space="preserve"> </w:t>
    </w:r>
    <w:proofErr w:type="spellStart"/>
    <w:r w:rsidRPr="00643C73">
      <w:rPr>
        <w:rFonts w:ascii="Times New Roman" w:hAnsi="Times New Roman" w:cs="Times New Roman"/>
        <w:b/>
        <w:bCs/>
        <w:sz w:val="18"/>
        <w:szCs w:val="18"/>
      </w:rPr>
      <w:t>Місцевої</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асоціації</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органів</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місцевог</w:t>
    </w:r>
    <w:proofErr w:type="spellEnd"/>
    <w:r w:rsidRPr="00643C73">
      <w:rPr>
        <w:rFonts w:ascii="Times New Roman" w:hAnsi="Times New Roman" w:cs="Times New Roman"/>
        <w:b/>
        <w:bCs/>
        <w:sz w:val="18"/>
        <w:szCs w:val="18"/>
        <w:lang w:val="uk-UA"/>
      </w:rPr>
      <w:t>о</w:t>
    </w:r>
  </w:p>
  <w:p w:rsidR="007A6066" w:rsidRPr="007A6066" w:rsidRDefault="007A6066" w:rsidP="007A6066">
    <w:pPr>
      <w:spacing w:after="0" w:line="240" w:lineRule="auto"/>
      <w:jc w:val="center"/>
      <w:rPr>
        <w:b/>
        <w:bCs/>
        <w:sz w:val="18"/>
        <w:szCs w:val="18"/>
        <w:lang w:val="uk-UA"/>
      </w:rPr>
    </w:pPr>
    <w:proofErr w:type="spellStart"/>
    <w:r w:rsidRPr="00643C73">
      <w:rPr>
        <w:rFonts w:ascii="Times New Roman" w:hAnsi="Times New Roman" w:cs="Times New Roman"/>
        <w:b/>
        <w:bCs/>
        <w:sz w:val="18"/>
        <w:szCs w:val="18"/>
      </w:rPr>
      <w:t>самоврядування</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Асоціація</w:t>
    </w:r>
    <w:proofErr w:type="spellEnd"/>
    <w:r w:rsidRPr="00643C73">
      <w:rPr>
        <w:rFonts w:ascii="Times New Roman" w:hAnsi="Times New Roman" w:cs="Times New Roman"/>
        <w:b/>
        <w:bCs/>
        <w:sz w:val="18"/>
        <w:szCs w:val="18"/>
      </w:rPr>
      <w:t xml:space="preserve"> </w:t>
    </w:r>
    <w:proofErr w:type="spellStart"/>
    <w:r w:rsidRPr="00643C73">
      <w:rPr>
        <w:rFonts w:ascii="Times New Roman" w:hAnsi="Times New Roman" w:cs="Times New Roman"/>
        <w:b/>
        <w:bCs/>
        <w:sz w:val="18"/>
        <w:szCs w:val="18"/>
      </w:rPr>
      <w:t>прифронтових</w:t>
    </w:r>
    <w:proofErr w:type="spellEnd"/>
    <w:r>
      <w:rPr>
        <w:rFonts w:ascii="Times New Roman" w:hAnsi="Times New Roman" w:cs="Times New Roman"/>
        <w:b/>
        <w:bCs/>
        <w:sz w:val="18"/>
        <w:szCs w:val="18"/>
        <w:lang w:val="uk-UA"/>
      </w:rPr>
      <w:t xml:space="preserve"> </w:t>
    </w:r>
    <w:proofErr w:type="spellStart"/>
    <w:r w:rsidRPr="00643C73">
      <w:rPr>
        <w:rFonts w:ascii="Times New Roman" w:hAnsi="Times New Roman" w:cs="Times New Roman"/>
        <w:b/>
        <w:bCs/>
        <w:sz w:val="18"/>
        <w:szCs w:val="18"/>
      </w:rPr>
      <w:t>мі</w:t>
    </w:r>
    <w:proofErr w:type="gramStart"/>
    <w:r w:rsidRPr="00643C73">
      <w:rPr>
        <w:rFonts w:ascii="Times New Roman" w:hAnsi="Times New Roman" w:cs="Times New Roman"/>
        <w:b/>
        <w:bCs/>
        <w:sz w:val="18"/>
        <w:szCs w:val="18"/>
      </w:rPr>
      <w:t>ст</w:t>
    </w:r>
    <w:proofErr w:type="spellEnd"/>
    <w:proofErr w:type="gramEnd"/>
    <w:r w:rsidRPr="00643C73">
      <w:rPr>
        <w:rFonts w:ascii="Times New Roman" w:hAnsi="Times New Roman" w:cs="Times New Roman"/>
        <w:b/>
        <w:bCs/>
        <w:sz w:val="18"/>
        <w:szCs w:val="18"/>
      </w:rPr>
      <w:t xml:space="preserve"> та громад»</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201" w:rsidRDefault="00C23201">
      <w:pPr>
        <w:spacing w:after="0" w:line="240" w:lineRule="auto"/>
      </w:pPr>
      <w:r>
        <w:separator/>
      </w:r>
    </w:p>
  </w:footnote>
  <w:footnote w:type="continuationSeparator" w:id="1">
    <w:p w:rsidR="00C23201" w:rsidRDefault="00C232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938" w:rsidRDefault="00F65786" w:rsidP="007A7660">
    <w:pPr>
      <w:pStyle w:val="a4"/>
      <w:jc w:val="center"/>
      <w:rPr>
        <w:rFonts w:ascii="Times New Roman" w:hAnsi="Times New Roman" w:cs="Times New Roman"/>
        <w:sz w:val="24"/>
        <w:lang w:val="uk-UA"/>
      </w:rPr>
    </w:pPr>
    <w:r w:rsidRPr="00543938">
      <w:rPr>
        <w:rFonts w:ascii="Times New Roman" w:hAnsi="Times New Roman" w:cs="Times New Roman"/>
        <w:sz w:val="24"/>
      </w:rPr>
      <w:fldChar w:fldCharType="begin"/>
    </w:r>
    <w:r w:rsidR="00543938" w:rsidRPr="00543938">
      <w:rPr>
        <w:rFonts w:ascii="Times New Roman" w:hAnsi="Times New Roman" w:cs="Times New Roman"/>
        <w:sz w:val="24"/>
      </w:rPr>
      <w:instrText xml:space="preserve"> PAGE   \* MERGEFORMAT </w:instrText>
    </w:r>
    <w:r w:rsidRPr="00543938">
      <w:rPr>
        <w:rFonts w:ascii="Times New Roman" w:hAnsi="Times New Roman" w:cs="Times New Roman"/>
        <w:sz w:val="24"/>
      </w:rPr>
      <w:fldChar w:fldCharType="separate"/>
    </w:r>
    <w:r w:rsidR="001177B3">
      <w:rPr>
        <w:rFonts w:ascii="Times New Roman" w:hAnsi="Times New Roman" w:cs="Times New Roman"/>
        <w:noProof/>
        <w:sz w:val="24"/>
      </w:rPr>
      <w:t>2</w:t>
    </w:r>
    <w:r w:rsidRPr="00543938">
      <w:rPr>
        <w:rFonts w:ascii="Times New Roman" w:hAnsi="Times New Roman" w:cs="Times New Roman"/>
        <w:sz w:val="24"/>
      </w:rPr>
      <w:fldChar w:fldCharType="end"/>
    </w:r>
    <w:r w:rsidR="00543938" w:rsidRPr="00543938">
      <w:rPr>
        <w:rFonts w:ascii="Times New Roman" w:hAnsi="Times New Roman" w:cs="Times New Roman"/>
        <w:sz w:val="24"/>
        <w:lang w:val="uk-UA"/>
      </w:rPr>
      <w:t xml:space="preserve"> із </w:t>
    </w:r>
    <w:fldSimple w:instr=" NUMPAGES   \* MERGEFORMAT ">
      <w:r w:rsidR="001177B3">
        <w:rPr>
          <w:rFonts w:ascii="Times New Roman" w:hAnsi="Times New Roman" w:cs="Times New Roman"/>
          <w:noProof/>
          <w:sz w:val="24"/>
          <w:lang w:val="uk-UA"/>
        </w:rPr>
        <w:t>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066" w:rsidRDefault="00F65786" w:rsidP="007A7660">
    <w:pPr>
      <w:pStyle w:val="a4"/>
      <w:jc w:val="center"/>
      <w:rPr>
        <w:rFonts w:ascii="Times New Roman" w:hAnsi="Times New Roman" w:cs="Times New Roman"/>
        <w:sz w:val="24"/>
        <w:lang w:val="uk-UA"/>
      </w:rPr>
    </w:pPr>
    <w:r w:rsidRPr="00543938">
      <w:rPr>
        <w:rFonts w:ascii="Times New Roman" w:hAnsi="Times New Roman" w:cs="Times New Roman"/>
        <w:sz w:val="24"/>
      </w:rPr>
      <w:fldChar w:fldCharType="begin"/>
    </w:r>
    <w:r w:rsidR="007A6066" w:rsidRPr="00543938">
      <w:rPr>
        <w:rFonts w:ascii="Times New Roman" w:hAnsi="Times New Roman" w:cs="Times New Roman"/>
        <w:sz w:val="24"/>
      </w:rPr>
      <w:instrText xml:space="preserve"> PAGE   \* MERGEFORMAT </w:instrText>
    </w:r>
    <w:r w:rsidRPr="00543938">
      <w:rPr>
        <w:rFonts w:ascii="Times New Roman" w:hAnsi="Times New Roman" w:cs="Times New Roman"/>
        <w:sz w:val="24"/>
      </w:rPr>
      <w:fldChar w:fldCharType="separate"/>
    </w:r>
    <w:r w:rsidR="001177B3">
      <w:rPr>
        <w:rFonts w:ascii="Times New Roman" w:hAnsi="Times New Roman" w:cs="Times New Roman"/>
        <w:noProof/>
        <w:sz w:val="24"/>
      </w:rPr>
      <w:t>4</w:t>
    </w:r>
    <w:r w:rsidRPr="00543938">
      <w:rPr>
        <w:rFonts w:ascii="Times New Roman" w:hAnsi="Times New Roman" w:cs="Times New Roman"/>
        <w:sz w:val="24"/>
      </w:rPr>
      <w:fldChar w:fldCharType="end"/>
    </w:r>
    <w:r w:rsidR="007A6066" w:rsidRPr="00543938">
      <w:rPr>
        <w:rFonts w:ascii="Times New Roman" w:hAnsi="Times New Roman" w:cs="Times New Roman"/>
        <w:sz w:val="24"/>
        <w:lang w:val="uk-UA"/>
      </w:rPr>
      <w:t xml:space="preserve"> із </w:t>
    </w:r>
    <w:fldSimple w:instr=" NUMPAGES   \* MERGEFORMAT ">
      <w:r w:rsidR="001177B3">
        <w:rPr>
          <w:rFonts w:ascii="Times New Roman" w:hAnsi="Times New Roman" w:cs="Times New Roman"/>
          <w:noProof/>
          <w:sz w:val="24"/>
          <w:lang w:val="uk-UA"/>
        </w:rPr>
        <w:t>4</w:t>
      </w:r>
    </w:fldSimple>
  </w:p>
  <w:p w:rsidR="007A6066" w:rsidRDefault="007A6066" w:rsidP="007A6066">
    <w:pPr>
      <w:pStyle w:val="a4"/>
      <w:jc w:val="right"/>
      <w:rPr>
        <w:rFonts w:ascii="Times New Roman" w:hAnsi="Times New Roman" w:cs="Times New Roman"/>
        <w:sz w:val="24"/>
        <w:lang w:val="uk-UA"/>
      </w:rPr>
    </w:pPr>
    <w:r>
      <w:rPr>
        <w:rFonts w:ascii="Times New Roman" w:hAnsi="Times New Roman" w:cs="Times New Roman"/>
        <w:sz w:val="24"/>
        <w:lang w:val="uk-UA"/>
      </w:rPr>
      <w:t>Продовження Додатка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066" w:rsidRPr="007A6066" w:rsidRDefault="00F65786" w:rsidP="007A6066">
    <w:pPr>
      <w:pStyle w:val="a4"/>
      <w:jc w:val="center"/>
      <w:rPr>
        <w:rFonts w:ascii="Times New Roman" w:hAnsi="Times New Roman" w:cs="Times New Roman"/>
        <w:sz w:val="24"/>
        <w:lang w:val="uk-UA"/>
      </w:rPr>
    </w:pPr>
    <w:r w:rsidRPr="00543938">
      <w:rPr>
        <w:rFonts w:ascii="Times New Roman" w:hAnsi="Times New Roman" w:cs="Times New Roman"/>
        <w:sz w:val="24"/>
      </w:rPr>
      <w:fldChar w:fldCharType="begin"/>
    </w:r>
    <w:r w:rsidR="007A6066" w:rsidRPr="00543938">
      <w:rPr>
        <w:rFonts w:ascii="Times New Roman" w:hAnsi="Times New Roman" w:cs="Times New Roman"/>
        <w:sz w:val="24"/>
      </w:rPr>
      <w:instrText xml:space="preserve"> PAGE   \* MERGEFORMAT </w:instrText>
    </w:r>
    <w:r w:rsidRPr="00543938">
      <w:rPr>
        <w:rFonts w:ascii="Times New Roman" w:hAnsi="Times New Roman" w:cs="Times New Roman"/>
        <w:sz w:val="24"/>
      </w:rPr>
      <w:fldChar w:fldCharType="separate"/>
    </w:r>
    <w:r w:rsidR="001177B3">
      <w:rPr>
        <w:rFonts w:ascii="Times New Roman" w:hAnsi="Times New Roman" w:cs="Times New Roman"/>
        <w:noProof/>
        <w:sz w:val="24"/>
      </w:rPr>
      <w:t>3</w:t>
    </w:r>
    <w:r w:rsidRPr="00543938">
      <w:rPr>
        <w:rFonts w:ascii="Times New Roman" w:hAnsi="Times New Roman" w:cs="Times New Roman"/>
        <w:sz w:val="24"/>
      </w:rPr>
      <w:fldChar w:fldCharType="end"/>
    </w:r>
    <w:r w:rsidR="007A6066" w:rsidRPr="00543938">
      <w:rPr>
        <w:rFonts w:ascii="Times New Roman" w:hAnsi="Times New Roman" w:cs="Times New Roman"/>
        <w:sz w:val="24"/>
        <w:lang w:val="uk-UA"/>
      </w:rPr>
      <w:t xml:space="preserve"> із </w:t>
    </w:r>
    <w:fldSimple w:instr=" NUMPAGES   \* MERGEFORMAT ">
      <w:r w:rsidR="001177B3">
        <w:rPr>
          <w:rFonts w:ascii="Times New Roman" w:hAnsi="Times New Roman" w:cs="Times New Roman"/>
          <w:noProof/>
          <w:sz w:val="24"/>
          <w:lang w:val="uk-UA"/>
        </w:rP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0E128A"/>
    <w:multiLevelType w:val="hybridMultilevel"/>
    <w:tmpl w:val="DD5A5A9C"/>
    <w:lvl w:ilvl="0" w:tplc="924E48E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175CA"/>
    <w:multiLevelType w:val="hybridMultilevel"/>
    <w:tmpl w:val="04E64D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39243A2"/>
    <w:multiLevelType w:val="hybridMultilevel"/>
    <w:tmpl w:val="72CEB442"/>
    <w:lvl w:ilvl="0" w:tplc="374E20BE">
      <w:start w:val="1"/>
      <w:numFmt w:val="decimal"/>
      <w:lvlText w:val="%1"/>
      <w:lvlJc w:val="left"/>
      <w:pPr>
        <w:ind w:left="928" w:hanging="360"/>
      </w:pPr>
      <w:rPr>
        <w:rFonts w:hint="default"/>
        <w:b/>
        <w:sz w:val="24"/>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4">
    <w:nsid w:val="3B19604B"/>
    <w:multiLevelType w:val="multilevel"/>
    <w:tmpl w:val="D2409CD0"/>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
    <w:nsid w:val="407E6884"/>
    <w:multiLevelType w:val="multilevel"/>
    <w:tmpl w:val="982AE74A"/>
    <w:lvl w:ilvl="0">
      <w:start w:val="3"/>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40B1152"/>
    <w:multiLevelType w:val="hybridMultilevel"/>
    <w:tmpl w:val="CDFA7C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BCA4361"/>
    <w:multiLevelType w:val="hybridMultilevel"/>
    <w:tmpl w:val="3E8253A4"/>
    <w:lvl w:ilvl="0" w:tplc="2958A0AA">
      <w:start w:val="1"/>
      <w:numFmt w:val="decimal"/>
      <w:lvlText w:val="%1."/>
      <w:lvlJc w:val="left"/>
      <w:pPr>
        <w:ind w:left="720" w:hanging="360"/>
      </w:pPr>
      <w:rPr>
        <w:rFonts w:hint="default"/>
        <w:b/>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EAD7996"/>
    <w:multiLevelType w:val="hybridMultilevel"/>
    <w:tmpl w:val="A7A4C800"/>
    <w:lvl w:ilvl="0" w:tplc="3F66970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B024F0"/>
    <w:multiLevelType w:val="multilevel"/>
    <w:tmpl w:val="9570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DF5DB0"/>
    <w:multiLevelType w:val="hybridMultilevel"/>
    <w:tmpl w:val="D38ADA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5B911C99"/>
    <w:multiLevelType w:val="hybridMultilevel"/>
    <w:tmpl w:val="ED28C88A"/>
    <w:lvl w:ilvl="0" w:tplc="2F12117A">
      <w:start w:val="1"/>
      <w:numFmt w:val="decimal"/>
      <w:lvlText w:val="%1"/>
      <w:lvlJc w:val="left"/>
      <w:pPr>
        <w:ind w:left="1288" w:hanging="360"/>
      </w:pPr>
      <w:rPr>
        <w:rFonts w:hint="default"/>
      </w:r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12">
    <w:nsid w:val="6F992027"/>
    <w:multiLevelType w:val="hybridMultilevel"/>
    <w:tmpl w:val="02049A10"/>
    <w:lvl w:ilvl="0" w:tplc="EFE84A74">
      <w:start w:val="1"/>
      <w:numFmt w:val="decimal"/>
      <w:lvlText w:val="%1."/>
      <w:lvlJc w:val="left"/>
      <w:pPr>
        <w:ind w:left="720" w:hanging="360"/>
      </w:pPr>
      <w:rPr>
        <w:rFonts w:hint="default"/>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9173A54"/>
    <w:multiLevelType w:val="hybridMultilevel"/>
    <w:tmpl w:val="EA8A6510"/>
    <w:lvl w:ilvl="0" w:tplc="A37C6E8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DB0C6E"/>
    <w:multiLevelType w:val="hybridMultilevel"/>
    <w:tmpl w:val="A4EEABBA"/>
    <w:lvl w:ilvl="0" w:tplc="2632C832">
      <w:start w:val="1"/>
      <w:numFmt w:val="decimal"/>
      <w:lvlText w:val="%1"/>
      <w:lvlJc w:val="left"/>
      <w:pPr>
        <w:ind w:left="1648" w:hanging="360"/>
      </w:pPr>
      <w:rPr>
        <w:rFonts w:hint="default"/>
      </w:rPr>
    </w:lvl>
    <w:lvl w:ilvl="1" w:tplc="04220019" w:tentative="1">
      <w:start w:val="1"/>
      <w:numFmt w:val="lowerLetter"/>
      <w:lvlText w:val="%2."/>
      <w:lvlJc w:val="left"/>
      <w:pPr>
        <w:ind w:left="2368" w:hanging="360"/>
      </w:pPr>
    </w:lvl>
    <w:lvl w:ilvl="2" w:tplc="0422001B" w:tentative="1">
      <w:start w:val="1"/>
      <w:numFmt w:val="lowerRoman"/>
      <w:lvlText w:val="%3."/>
      <w:lvlJc w:val="right"/>
      <w:pPr>
        <w:ind w:left="3088" w:hanging="180"/>
      </w:pPr>
    </w:lvl>
    <w:lvl w:ilvl="3" w:tplc="0422000F" w:tentative="1">
      <w:start w:val="1"/>
      <w:numFmt w:val="decimal"/>
      <w:lvlText w:val="%4."/>
      <w:lvlJc w:val="left"/>
      <w:pPr>
        <w:ind w:left="3808" w:hanging="360"/>
      </w:pPr>
    </w:lvl>
    <w:lvl w:ilvl="4" w:tplc="04220019" w:tentative="1">
      <w:start w:val="1"/>
      <w:numFmt w:val="lowerLetter"/>
      <w:lvlText w:val="%5."/>
      <w:lvlJc w:val="left"/>
      <w:pPr>
        <w:ind w:left="4528" w:hanging="360"/>
      </w:pPr>
    </w:lvl>
    <w:lvl w:ilvl="5" w:tplc="0422001B" w:tentative="1">
      <w:start w:val="1"/>
      <w:numFmt w:val="lowerRoman"/>
      <w:lvlText w:val="%6."/>
      <w:lvlJc w:val="right"/>
      <w:pPr>
        <w:ind w:left="5248" w:hanging="180"/>
      </w:pPr>
    </w:lvl>
    <w:lvl w:ilvl="6" w:tplc="0422000F" w:tentative="1">
      <w:start w:val="1"/>
      <w:numFmt w:val="decimal"/>
      <w:lvlText w:val="%7."/>
      <w:lvlJc w:val="left"/>
      <w:pPr>
        <w:ind w:left="5968" w:hanging="360"/>
      </w:pPr>
    </w:lvl>
    <w:lvl w:ilvl="7" w:tplc="04220019" w:tentative="1">
      <w:start w:val="1"/>
      <w:numFmt w:val="lowerLetter"/>
      <w:lvlText w:val="%8."/>
      <w:lvlJc w:val="left"/>
      <w:pPr>
        <w:ind w:left="6688" w:hanging="360"/>
      </w:pPr>
    </w:lvl>
    <w:lvl w:ilvl="8" w:tplc="0422001B" w:tentative="1">
      <w:start w:val="1"/>
      <w:numFmt w:val="lowerRoman"/>
      <w:lvlText w:val="%9."/>
      <w:lvlJc w:val="right"/>
      <w:pPr>
        <w:ind w:left="7408" w:hanging="180"/>
      </w:pPr>
    </w:lvl>
  </w:abstractNum>
  <w:abstractNum w:abstractNumId="15">
    <w:nsid w:val="7D4A6653"/>
    <w:multiLevelType w:val="hybridMultilevel"/>
    <w:tmpl w:val="BFFA853E"/>
    <w:lvl w:ilvl="0" w:tplc="2D9C2166">
      <w:start w:val="1"/>
      <w:numFmt w:val="decimal"/>
      <w:lvlText w:val="%1."/>
      <w:lvlJc w:val="left"/>
      <w:pPr>
        <w:ind w:left="720" w:hanging="360"/>
      </w:pPr>
      <w:rPr>
        <w:rFonts w:hint="default"/>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E06059D"/>
    <w:multiLevelType w:val="hybridMultilevel"/>
    <w:tmpl w:val="E0D4B640"/>
    <w:lvl w:ilvl="0" w:tplc="6B8EAEC8">
      <w:start w:val="1"/>
      <w:numFmt w:val="bullet"/>
      <w:lvlText w:val="-"/>
      <w:lvlJc w:val="left"/>
      <w:pPr>
        <w:ind w:left="720" w:hanging="360"/>
      </w:pPr>
      <w:rPr>
        <w:rFonts w:ascii="Calibri" w:eastAsia="Times New Roman"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10"/>
  </w:num>
  <w:num w:numId="4">
    <w:abstractNumId w:val="1"/>
  </w:num>
  <w:num w:numId="5">
    <w:abstractNumId w:val="5"/>
  </w:num>
  <w:num w:numId="6">
    <w:abstractNumId w:val="8"/>
  </w:num>
  <w:num w:numId="7">
    <w:abstractNumId w:val="13"/>
  </w:num>
  <w:num w:numId="8">
    <w:abstractNumId w:val="16"/>
  </w:num>
  <w:num w:numId="9">
    <w:abstractNumId w:val="9"/>
  </w:num>
  <w:num w:numId="10">
    <w:abstractNumId w:val="2"/>
  </w:num>
  <w:num w:numId="11">
    <w:abstractNumId w:val="6"/>
  </w:num>
  <w:num w:numId="12">
    <w:abstractNumId w:val="4"/>
  </w:num>
  <w:num w:numId="13">
    <w:abstractNumId w:val="12"/>
  </w:num>
  <w:num w:numId="14">
    <w:abstractNumId w:val="7"/>
  </w:num>
  <w:num w:numId="15">
    <w:abstractNumId w:val="3"/>
  </w:num>
  <w:num w:numId="16">
    <w:abstractNumId w:val="11"/>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BC0BE6"/>
    <w:rsid w:val="00001DA8"/>
    <w:rsid w:val="00014A75"/>
    <w:rsid w:val="00026148"/>
    <w:rsid w:val="0004047B"/>
    <w:rsid w:val="000662FC"/>
    <w:rsid w:val="0009602F"/>
    <w:rsid w:val="000A308C"/>
    <w:rsid w:val="000C55FB"/>
    <w:rsid w:val="000E4F93"/>
    <w:rsid w:val="00101C7F"/>
    <w:rsid w:val="001165A9"/>
    <w:rsid w:val="001177B3"/>
    <w:rsid w:val="00144127"/>
    <w:rsid w:val="00156365"/>
    <w:rsid w:val="001B01A4"/>
    <w:rsid w:val="001B0835"/>
    <w:rsid w:val="001B5180"/>
    <w:rsid w:val="001B759B"/>
    <w:rsid w:val="00225127"/>
    <w:rsid w:val="002664A7"/>
    <w:rsid w:val="002A48A1"/>
    <w:rsid w:val="002D272E"/>
    <w:rsid w:val="002F0FA7"/>
    <w:rsid w:val="002F5722"/>
    <w:rsid w:val="002F7D61"/>
    <w:rsid w:val="0032555F"/>
    <w:rsid w:val="003405BD"/>
    <w:rsid w:val="0036368B"/>
    <w:rsid w:val="00363AEB"/>
    <w:rsid w:val="0037791D"/>
    <w:rsid w:val="003A07EE"/>
    <w:rsid w:val="003A4532"/>
    <w:rsid w:val="003A602C"/>
    <w:rsid w:val="00411375"/>
    <w:rsid w:val="004226A5"/>
    <w:rsid w:val="004947C8"/>
    <w:rsid w:val="004A3EBC"/>
    <w:rsid w:val="004E7CE7"/>
    <w:rsid w:val="00543938"/>
    <w:rsid w:val="005A6CEE"/>
    <w:rsid w:val="005A70AF"/>
    <w:rsid w:val="005D160E"/>
    <w:rsid w:val="005D38C8"/>
    <w:rsid w:val="005E49E6"/>
    <w:rsid w:val="005E6841"/>
    <w:rsid w:val="005F0DF3"/>
    <w:rsid w:val="00600482"/>
    <w:rsid w:val="00643C73"/>
    <w:rsid w:val="006722AB"/>
    <w:rsid w:val="00677A98"/>
    <w:rsid w:val="00692F3C"/>
    <w:rsid w:val="006B3B88"/>
    <w:rsid w:val="006D134C"/>
    <w:rsid w:val="006E4D32"/>
    <w:rsid w:val="006E7FF4"/>
    <w:rsid w:val="007367D1"/>
    <w:rsid w:val="00771D8D"/>
    <w:rsid w:val="0078534A"/>
    <w:rsid w:val="00790EFC"/>
    <w:rsid w:val="007A6066"/>
    <w:rsid w:val="007A6887"/>
    <w:rsid w:val="007A7660"/>
    <w:rsid w:val="007C1F2E"/>
    <w:rsid w:val="00806E22"/>
    <w:rsid w:val="00821CA0"/>
    <w:rsid w:val="00836FDF"/>
    <w:rsid w:val="008736F0"/>
    <w:rsid w:val="00882D84"/>
    <w:rsid w:val="008A5705"/>
    <w:rsid w:val="008B420C"/>
    <w:rsid w:val="008D6BF0"/>
    <w:rsid w:val="008F76E0"/>
    <w:rsid w:val="009103A2"/>
    <w:rsid w:val="00920861"/>
    <w:rsid w:val="00924BEE"/>
    <w:rsid w:val="00956C9A"/>
    <w:rsid w:val="00992F95"/>
    <w:rsid w:val="00A02506"/>
    <w:rsid w:val="00A4537C"/>
    <w:rsid w:val="00A918C4"/>
    <w:rsid w:val="00AB1D24"/>
    <w:rsid w:val="00AF3049"/>
    <w:rsid w:val="00B158CD"/>
    <w:rsid w:val="00B1646B"/>
    <w:rsid w:val="00B979CD"/>
    <w:rsid w:val="00BC0BE6"/>
    <w:rsid w:val="00C23201"/>
    <w:rsid w:val="00C2525E"/>
    <w:rsid w:val="00CD388E"/>
    <w:rsid w:val="00CD6C0B"/>
    <w:rsid w:val="00D00129"/>
    <w:rsid w:val="00D016F5"/>
    <w:rsid w:val="00D3677A"/>
    <w:rsid w:val="00DB0EF0"/>
    <w:rsid w:val="00DB2B4C"/>
    <w:rsid w:val="00DC212C"/>
    <w:rsid w:val="00DD1A42"/>
    <w:rsid w:val="00E241E7"/>
    <w:rsid w:val="00E3631F"/>
    <w:rsid w:val="00E673F5"/>
    <w:rsid w:val="00E67602"/>
    <w:rsid w:val="00E735A4"/>
    <w:rsid w:val="00E77F81"/>
    <w:rsid w:val="00E821CD"/>
    <w:rsid w:val="00EA3628"/>
    <w:rsid w:val="00EB5A15"/>
    <w:rsid w:val="00ED304E"/>
    <w:rsid w:val="00EF169A"/>
    <w:rsid w:val="00F03CE9"/>
    <w:rsid w:val="00F177B6"/>
    <w:rsid w:val="00F30709"/>
    <w:rsid w:val="00F357D3"/>
    <w:rsid w:val="00F476F0"/>
    <w:rsid w:val="00F64992"/>
    <w:rsid w:val="00F65786"/>
    <w:rsid w:val="00F9394E"/>
    <w:rsid w:val="00F963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8CD"/>
    <w:pPr>
      <w:spacing w:after="200" w:line="276" w:lineRule="auto"/>
    </w:pPr>
    <w:rPr>
      <w:rFonts w:eastAsiaTheme="minorEastAsia"/>
      <w:kern w:val="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127"/>
    <w:pPr>
      <w:ind w:left="720"/>
      <w:contextualSpacing/>
    </w:pPr>
  </w:style>
  <w:style w:type="paragraph" w:styleId="a4">
    <w:name w:val="header"/>
    <w:basedOn w:val="a"/>
    <w:link w:val="a5"/>
    <w:uiPriority w:val="99"/>
    <w:unhideWhenUsed/>
    <w:rsid w:val="0014412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4127"/>
    <w:rPr>
      <w:rFonts w:eastAsiaTheme="minorEastAsia"/>
      <w:kern w:val="0"/>
      <w:lang w:val="ru-RU" w:eastAsia="ru-RU"/>
    </w:rPr>
  </w:style>
  <w:style w:type="paragraph" w:styleId="a6">
    <w:name w:val="Normal (Web)"/>
    <w:basedOn w:val="a"/>
    <w:uiPriority w:val="99"/>
    <w:rsid w:val="00144127"/>
    <w:pPr>
      <w:spacing w:after="100" w:line="240" w:lineRule="auto"/>
    </w:pPr>
    <w:rPr>
      <w:rFonts w:ascii="Times New Roman" w:eastAsia="Times New Roman" w:hAnsi="Times New Roman" w:cs="Times New Roman"/>
      <w:sz w:val="24"/>
      <w:szCs w:val="24"/>
    </w:rPr>
  </w:style>
  <w:style w:type="character" w:styleId="a7">
    <w:name w:val="Strong"/>
    <w:uiPriority w:val="22"/>
    <w:qFormat/>
    <w:rsid w:val="00144127"/>
    <w:rPr>
      <w:b/>
      <w:bCs/>
    </w:rPr>
  </w:style>
  <w:style w:type="character" w:customStyle="1" w:styleId="HTML">
    <w:name w:val="Стандартный HTML Знак"/>
    <w:link w:val="HTML0"/>
    <w:uiPriority w:val="99"/>
    <w:rsid w:val="00144127"/>
    <w:rPr>
      <w:rFonts w:ascii="Courier New" w:eastAsia="Times New Roman" w:hAnsi="Courier New" w:cs="Courier New"/>
      <w:color w:val="000000"/>
      <w:sz w:val="21"/>
      <w:szCs w:val="21"/>
    </w:rPr>
  </w:style>
  <w:style w:type="paragraph" w:customStyle="1" w:styleId="HTMLPreformatted1">
    <w:name w:val="HTML Preformatted1"/>
    <w:basedOn w:val="a"/>
    <w:rsid w:val="00144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21"/>
      <w:szCs w:val="21"/>
      <w:lang w:val="en-US" w:eastAsia="en-US"/>
    </w:rPr>
  </w:style>
  <w:style w:type="character" w:customStyle="1" w:styleId="FontStyle32">
    <w:name w:val="Font Style32"/>
    <w:rsid w:val="00144127"/>
    <w:rPr>
      <w:rFonts w:ascii="Arial" w:hAnsi="Arial" w:cs="Arial"/>
      <w:sz w:val="18"/>
      <w:szCs w:val="18"/>
    </w:rPr>
  </w:style>
  <w:style w:type="paragraph" w:styleId="HTML0">
    <w:name w:val="HTML Preformatted"/>
    <w:basedOn w:val="a"/>
    <w:link w:val="HTML"/>
    <w:uiPriority w:val="99"/>
    <w:rsid w:val="00144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kern w:val="2"/>
      <w:sz w:val="21"/>
      <w:szCs w:val="21"/>
      <w:lang w:val="uk-UA" w:eastAsia="en-US"/>
    </w:rPr>
  </w:style>
  <w:style w:type="character" w:customStyle="1" w:styleId="HTML1">
    <w:name w:val="Стандартний HTML Знак1"/>
    <w:basedOn w:val="a0"/>
    <w:uiPriority w:val="99"/>
    <w:semiHidden/>
    <w:rsid w:val="00144127"/>
    <w:rPr>
      <w:rFonts w:ascii="Consolas" w:eastAsiaTheme="minorEastAsia" w:hAnsi="Consolas"/>
      <w:kern w:val="0"/>
      <w:sz w:val="20"/>
      <w:szCs w:val="20"/>
      <w:lang w:val="ru-RU" w:eastAsia="ru-RU"/>
    </w:rPr>
  </w:style>
  <w:style w:type="paragraph" w:customStyle="1" w:styleId="Style1">
    <w:name w:val="Style1"/>
    <w:basedOn w:val="a"/>
    <w:rsid w:val="00144127"/>
    <w:pPr>
      <w:widowControl w:val="0"/>
      <w:autoSpaceDE w:val="0"/>
      <w:autoSpaceDN w:val="0"/>
      <w:adjustRightInd w:val="0"/>
      <w:spacing w:after="0" w:line="250" w:lineRule="exact"/>
    </w:pPr>
    <w:rPr>
      <w:rFonts w:ascii="Arial" w:eastAsia="Times New Roman" w:hAnsi="Arial" w:cs="Times New Roman"/>
      <w:szCs w:val="24"/>
    </w:rPr>
  </w:style>
  <w:style w:type="paragraph" w:styleId="a8">
    <w:name w:val="footer"/>
    <w:basedOn w:val="a"/>
    <w:link w:val="a9"/>
    <w:uiPriority w:val="99"/>
    <w:unhideWhenUsed/>
    <w:rsid w:val="00F357D3"/>
    <w:pPr>
      <w:tabs>
        <w:tab w:val="center" w:pos="4819"/>
        <w:tab w:val="right" w:pos="9639"/>
      </w:tabs>
      <w:spacing w:after="0" w:line="240" w:lineRule="auto"/>
    </w:pPr>
  </w:style>
  <w:style w:type="character" w:customStyle="1" w:styleId="a9">
    <w:name w:val="Нижний колонтитул Знак"/>
    <w:basedOn w:val="a0"/>
    <w:link w:val="a8"/>
    <w:uiPriority w:val="99"/>
    <w:rsid w:val="00F357D3"/>
    <w:rPr>
      <w:rFonts w:eastAsiaTheme="minorEastAsia"/>
      <w:kern w:val="0"/>
      <w:lang w:val="ru-RU" w:eastAsia="ru-RU"/>
    </w:rPr>
  </w:style>
  <w:style w:type="paragraph" w:styleId="aa">
    <w:name w:val="Balloon Text"/>
    <w:basedOn w:val="a"/>
    <w:link w:val="ab"/>
    <w:uiPriority w:val="99"/>
    <w:semiHidden/>
    <w:unhideWhenUsed/>
    <w:rsid w:val="000A308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308C"/>
    <w:rPr>
      <w:rFonts w:ascii="Tahoma" w:eastAsiaTheme="minorEastAsia" w:hAnsi="Tahoma" w:cs="Tahoma"/>
      <w:kern w:val="0"/>
      <w:sz w:val="16"/>
      <w:szCs w:val="16"/>
      <w:lang w:val="ru-RU" w:eastAsia="ru-RU"/>
    </w:rPr>
  </w:style>
  <w:style w:type="paragraph" w:styleId="2">
    <w:name w:val="Body Text 2"/>
    <w:basedOn w:val="a"/>
    <w:link w:val="20"/>
    <w:rsid w:val="001B0835"/>
    <w:pPr>
      <w:spacing w:after="120" w:line="480" w:lineRule="auto"/>
    </w:pPr>
    <w:rPr>
      <w:rFonts w:ascii="Times New Roman" w:eastAsia="Times New Roman" w:hAnsi="Times New Roman" w:cs="Times New Roman"/>
      <w:sz w:val="24"/>
      <w:szCs w:val="24"/>
      <w:lang w:val="cs-CZ" w:eastAsia="cs-CZ"/>
    </w:rPr>
  </w:style>
  <w:style w:type="character" w:customStyle="1" w:styleId="20">
    <w:name w:val="Основной текст 2 Знак"/>
    <w:basedOn w:val="a0"/>
    <w:link w:val="2"/>
    <w:rsid w:val="001B0835"/>
    <w:rPr>
      <w:rFonts w:ascii="Times New Roman" w:eastAsia="Times New Roman" w:hAnsi="Times New Roman" w:cs="Times New Roman"/>
      <w:kern w:val="0"/>
      <w:sz w:val="24"/>
      <w:szCs w:val="24"/>
      <w:lang w:val="cs-CZ" w:eastAsia="cs-CZ"/>
    </w:rPr>
  </w:style>
  <w:style w:type="character" w:customStyle="1" w:styleId="rvts44">
    <w:name w:val="rvts44"/>
    <w:basedOn w:val="a0"/>
    <w:rsid w:val="001B0835"/>
  </w:style>
</w:styles>
</file>

<file path=word/webSettings.xml><?xml version="1.0" encoding="utf-8"?>
<w:webSettings xmlns:r="http://schemas.openxmlformats.org/officeDocument/2006/relationships" xmlns:w="http://schemas.openxmlformats.org/wordprocessingml/2006/main">
  <w:divs>
    <w:div w:id="1997105401">
      <w:bodyDiv w:val="1"/>
      <w:marLeft w:val="0"/>
      <w:marRight w:val="0"/>
      <w:marTop w:val="0"/>
      <w:marBottom w:val="0"/>
      <w:divBdr>
        <w:top w:val="none" w:sz="0" w:space="0" w:color="auto"/>
        <w:left w:val="none" w:sz="0" w:space="0" w:color="auto"/>
        <w:bottom w:val="none" w:sz="0" w:space="0" w:color="auto"/>
        <w:right w:val="none" w:sz="0" w:space="0" w:color="auto"/>
      </w:divBdr>
    </w:div>
    <w:div w:id="211173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9CE20-3453-426F-9932-4C0099BCF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Pages>
  <Words>354</Words>
  <Characters>2021</Characters>
  <Application>Microsoft Office Word</Application>
  <DocSecurity>0</DocSecurity>
  <Lines>16</Lines>
  <Paragraphs>4</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Нагорянська</dc:creator>
  <cp:lastModifiedBy>Анжела</cp:lastModifiedBy>
  <cp:revision>35</cp:revision>
  <cp:lastPrinted>2025-10-31T12:03:00Z</cp:lastPrinted>
  <dcterms:created xsi:type="dcterms:W3CDTF">2025-02-07T12:16:00Z</dcterms:created>
  <dcterms:modified xsi:type="dcterms:W3CDTF">2025-11-05T07:31:00Z</dcterms:modified>
</cp:coreProperties>
</file>